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DDD976" w14:textId="1B318480" w:rsidR="000258F3" w:rsidRDefault="000258F3" w:rsidP="00347FC2">
      <w:pPr>
        <w:pStyle w:val="Styl"/>
        <w:suppressAutoHyphens/>
        <w:ind w:right="27"/>
        <w:jc w:val="both"/>
        <w:rPr>
          <w:rFonts w:ascii="Calibri" w:hAnsi="Calibri" w:cs="Calibri"/>
          <w:b/>
          <w:color w:val="000000" w:themeColor="text1"/>
          <w:sz w:val="22"/>
          <w:szCs w:val="22"/>
          <w:lang w:bidi="he-IL"/>
        </w:rPr>
      </w:pPr>
    </w:p>
    <w:p w14:paraId="581C00EF" w14:textId="6776A8DA" w:rsidR="00BB0EEB" w:rsidRPr="00A57FC9" w:rsidRDefault="00BB0EEB" w:rsidP="00240668">
      <w:pPr>
        <w:pStyle w:val="Styl"/>
        <w:suppressAutoHyphens/>
        <w:ind w:right="27"/>
        <w:jc w:val="center"/>
        <w:rPr>
          <w:rFonts w:ascii="Calibri" w:hAnsi="Calibri" w:cs="Calibri"/>
          <w:color w:val="000000" w:themeColor="text1"/>
          <w:sz w:val="22"/>
          <w:szCs w:val="22"/>
          <w:lang w:bidi="he-IL"/>
        </w:rPr>
      </w:pPr>
      <w:r>
        <w:rPr>
          <w:rFonts w:ascii="Calibri" w:hAnsi="Calibri" w:cs="Calibri"/>
          <w:b/>
          <w:color w:val="000000" w:themeColor="text1"/>
          <w:sz w:val="22"/>
          <w:szCs w:val="22"/>
          <w:lang w:bidi="he-IL"/>
        </w:rPr>
        <w:t xml:space="preserve">                                                                                                                          </w:t>
      </w:r>
      <w:r w:rsidRPr="00A57FC9">
        <w:rPr>
          <w:rFonts w:ascii="Calibri" w:hAnsi="Calibri" w:cs="Calibri"/>
          <w:color w:val="000000" w:themeColor="text1"/>
          <w:sz w:val="22"/>
          <w:szCs w:val="22"/>
          <w:lang w:bidi="he-IL"/>
        </w:rPr>
        <w:t xml:space="preserve">Załącznik nr </w:t>
      </w:r>
      <w:r w:rsidR="004C1500">
        <w:rPr>
          <w:rFonts w:ascii="Calibri" w:hAnsi="Calibri" w:cs="Calibri"/>
          <w:color w:val="000000" w:themeColor="text1"/>
          <w:sz w:val="22"/>
          <w:szCs w:val="22"/>
          <w:lang w:bidi="he-IL"/>
        </w:rPr>
        <w:t>2</w:t>
      </w:r>
      <w:r w:rsidR="00892035" w:rsidRPr="00A57FC9">
        <w:rPr>
          <w:rFonts w:ascii="Calibri" w:hAnsi="Calibri" w:cs="Calibri"/>
          <w:color w:val="000000" w:themeColor="text1"/>
          <w:sz w:val="22"/>
          <w:szCs w:val="22"/>
          <w:lang w:bidi="he-IL"/>
        </w:rPr>
        <w:t xml:space="preserve"> </w:t>
      </w:r>
      <w:r w:rsidR="00C5587C" w:rsidRPr="00A57FC9">
        <w:rPr>
          <w:rFonts w:ascii="Calibri" w:hAnsi="Calibri" w:cs="Calibri"/>
          <w:color w:val="000000" w:themeColor="text1"/>
          <w:sz w:val="22"/>
          <w:szCs w:val="22"/>
          <w:lang w:bidi="he-IL"/>
        </w:rPr>
        <w:t>do SWZ</w:t>
      </w:r>
    </w:p>
    <w:p w14:paraId="716604A0" w14:textId="39283F95" w:rsidR="006D7B99" w:rsidRPr="00A57FC9" w:rsidRDefault="006D7B99" w:rsidP="00240668">
      <w:pPr>
        <w:pStyle w:val="Styl"/>
        <w:suppressAutoHyphens/>
        <w:ind w:right="27"/>
        <w:jc w:val="center"/>
        <w:rPr>
          <w:rFonts w:ascii="Calibri" w:hAnsi="Calibri" w:cs="Calibri"/>
          <w:b/>
          <w:color w:val="000000" w:themeColor="text1"/>
          <w:sz w:val="22"/>
          <w:szCs w:val="22"/>
          <w:lang w:bidi="he-IL"/>
        </w:rPr>
      </w:pPr>
      <w:r w:rsidRPr="00A57FC9">
        <w:rPr>
          <w:rFonts w:ascii="Calibri" w:hAnsi="Calibri" w:cs="Calibri"/>
          <w:b/>
          <w:color w:val="000000" w:themeColor="text1"/>
          <w:sz w:val="22"/>
          <w:szCs w:val="22"/>
          <w:lang w:bidi="he-IL"/>
        </w:rPr>
        <w:t>PROJEKTOWANE POSTANOWIENIA UMOWY</w:t>
      </w:r>
      <w:r w:rsidR="00A75D54" w:rsidRPr="00A57FC9">
        <w:rPr>
          <w:rFonts w:ascii="Calibri" w:hAnsi="Calibri" w:cs="Calibri"/>
          <w:b/>
          <w:color w:val="000000" w:themeColor="text1"/>
          <w:sz w:val="22"/>
          <w:szCs w:val="22"/>
          <w:lang w:bidi="he-IL"/>
        </w:rPr>
        <w:t xml:space="preserve">    </w:t>
      </w:r>
    </w:p>
    <w:p w14:paraId="42B3B1E2" w14:textId="77777777" w:rsidR="006D7B99" w:rsidRPr="00A57FC9" w:rsidRDefault="006D7B99" w:rsidP="00240668">
      <w:pPr>
        <w:pStyle w:val="Styl"/>
        <w:suppressAutoHyphens/>
        <w:ind w:right="27"/>
        <w:jc w:val="center"/>
        <w:rPr>
          <w:rFonts w:ascii="Calibri" w:hAnsi="Calibri" w:cs="Calibri"/>
          <w:b/>
          <w:color w:val="000000" w:themeColor="text1"/>
          <w:sz w:val="22"/>
          <w:szCs w:val="22"/>
          <w:lang w:bidi="he-IL"/>
        </w:rPr>
      </w:pPr>
    </w:p>
    <w:p w14:paraId="7F5902C6" w14:textId="77777777" w:rsidR="006D7B99" w:rsidRPr="00A57FC9" w:rsidRDefault="006D7B99" w:rsidP="00240668">
      <w:pPr>
        <w:pStyle w:val="Styl"/>
        <w:suppressAutoHyphens/>
        <w:ind w:right="27"/>
        <w:jc w:val="center"/>
        <w:rPr>
          <w:rFonts w:ascii="Calibri" w:hAnsi="Calibri" w:cs="Calibri"/>
          <w:b/>
          <w:color w:val="000000" w:themeColor="text1"/>
          <w:sz w:val="22"/>
          <w:szCs w:val="22"/>
          <w:lang w:bidi="he-IL"/>
        </w:rPr>
      </w:pPr>
    </w:p>
    <w:p w14:paraId="4755E4DB" w14:textId="77777777" w:rsidR="006D7B99" w:rsidRPr="00A57FC9" w:rsidRDefault="006D7B99" w:rsidP="00240668">
      <w:pPr>
        <w:pStyle w:val="Styl"/>
        <w:suppressAutoHyphens/>
        <w:ind w:right="27"/>
        <w:jc w:val="center"/>
        <w:rPr>
          <w:rFonts w:ascii="Calibri" w:hAnsi="Calibri" w:cs="Calibri"/>
          <w:b/>
          <w:color w:val="000000" w:themeColor="text1"/>
          <w:sz w:val="22"/>
          <w:szCs w:val="22"/>
          <w:lang w:bidi="he-IL"/>
        </w:rPr>
      </w:pPr>
    </w:p>
    <w:p w14:paraId="2FDD2B8B" w14:textId="71CC57EC" w:rsidR="007364B5" w:rsidRPr="00A57FC9" w:rsidRDefault="00D834ED" w:rsidP="00240668">
      <w:pPr>
        <w:pStyle w:val="Styl"/>
        <w:suppressAutoHyphens/>
        <w:ind w:right="27"/>
        <w:jc w:val="center"/>
        <w:rPr>
          <w:rFonts w:ascii="Calibri" w:hAnsi="Calibri" w:cs="Calibri"/>
          <w:bCs/>
          <w:color w:val="000000" w:themeColor="text1"/>
          <w:sz w:val="22"/>
          <w:szCs w:val="22"/>
          <w:lang w:bidi="he-IL"/>
        </w:rPr>
      </w:pPr>
      <w:r w:rsidRPr="00A57FC9">
        <w:rPr>
          <w:rFonts w:ascii="Calibri" w:hAnsi="Calibri" w:cs="Calibri"/>
          <w:b/>
          <w:color w:val="000000" w:themeColor="text1"/>
          <w:sz w:val="22"/>
          <w:szCs w:val="22"/>
          <w:lang w:bidi="he-IL"/>
        </w:rPr>
        <w:t>UMOWA</w:t>
      </w:r>
      <w:r w:rsidR="00EF0F29" w:rsidRPr="00A57FC9">
        <w:rPr>
          <w:rFonts w:ascii="Calibri" w:hAnsi="Calibri" w:cs="Calibri"/>
          <w:b/>
          <w:color w:val="000000" w:themeColor="text1"/>
          <w:sz w:val="22"/>
          <w:szCs w:val="22"/>
          <w:lang w:bidi="he-IL"/>
        </w:rPr>
        <w:t xml:space="preserve"> nr </w:t>
      </w:r>
      <w:r w:rsidR="00240668" w:rsidRPr="00A57FC9">
        <w:rPr>
          <w:rFonts w:ascii="Calibri" w:hAnsi="Calibri" w:cs="Calibri"/>
          <w:bCs/>
          <w:color w:val="000000" w:themeColor="text1"/>
          <w:sz w:val="22"/>
          <w:szCs w:val="22"/>
          <w:lang w:bidi="he-IL"/>
        </w:rPr>
        <w:t>[…]</w:t>
      </w:r>
    </w:p>
    <w:p w14:paraId="327F2736" w14:textId="77777777" w:rsidR="001B06D1" w:rsidRPr="00A57FC9" w:rsidRDefault="001B06D1" w:rsidP="00240668">
      <w:pPr>
        <w:pStyle w:val="Styl"/>
        <w:suppressAutoHyphens/>
        <w:ind w:right="27"/>
        <w:jc w:val="center"/>
        <w:rPr>
          <w:rFonts w:ascii="Calibri" w:hAnsi="Calibri" w:cs="Calibri"/>
          <w:bCs/>
          <w:color w:val="000000" w:themeColor="text1"/>
          <w:sz w:val="22"/>
          <w:szCs w:val="22"/>
          <w:lang w:bidi="he-IL"/>
        </w:rPr>
      </w:pPr>
    </w:p>
    <w:p w14:paraId="2991FD83" w14:textId="77777777" w:rsidR="007E1B02" w:rsidRPr="007E1B02" w:rsidRDefault="007E1B02" w:rsidP="007E1B02">
      <w:pPr>
        <w:pStyle w:val="Tekstpodstawowy"/>
        <w:numPr>
          <w:ilvl w:val="0"/>
          <w:numId w:val="0"/>
        </w:numPr>
        <w:suppressAutoHyphens/>
        <w:rPr>
          <w:rFonts w:ascii="Calibri" w:hAnsi="Calibri" w:cs="Calibri"/>
          <w:color w:val="000000" w:themeColor="text1"/>
          <w:sz w:val="22"/>
          <w:szCs w:val="22"/>
          <w:lang w:bidi="he-IL"/>
        </w:rPr>
      </w:pPr>
      <w:r w:rsidRPr="007E1B02">
        <w:rPr>
          <w:rFonts w:ascii="Calibri" w:hAnsi="Calibri" w:cs="Calibri"/>
          <w:color w:val="000000" w:themeColor="text1"/>
          <w:sz w:val="22"/>
          <w:szCs w:val="22"/>
          <w:lang w:bidi="he-IL"/>
        </w:rPr>
        <w:t xml:space="preserve">zawarta w dniu […] /w formie elektronicznej w dniu złożenia podpisu przez ostatnią ze Stron w Zduńskiej Dąbrowie pomiędzy:  </w:t>
      </w:r>
    </w:p>
    <w:p w14:paraId="60B761BB" w14:textId="77777777" w:rsidR="007E1B02" w:rsidRPr="007E1B02" w:rsidRDefault="007E1B02" w:rsidP="007E1B02">
      <w:pPr>
        <w:pStyle w:val="Tekstpodstawowy"/>
        <w:numPr>
          <w:ilvl w:val="0"/>
          <w:numId w:val="0"/>
        </w:numPr>
        <w:suppressAutoHyphens/>
        <w:rPr>
          <w:rFonts w:ascii="Calibri" w:hAnsi="Calibri" w:cs="Calibri"/>
          <w:color w:val="000000" w:themeColor="text1"/>
          <w:sz w:val="22"/>
          <w:szCs w:val="22"/>
          <w:lang w:bidi="he-IL"/>
        </w:rPr>
      </w:pPr>
      <w:r w:rsidRPr="007E1B02">
        <w:rPr>
          <w:rFonts w:ascii="Calibri" w:hAnsi="Calibri" w:cs="Calibri"/>
          <w:color w:val="000000" w:themeColor="text1"/>
          <w:sz w:val="22"/>
          <w:szCs w:val="22"/>
          <w:lang w:bidi="he-IL"/>
        </w:rPr>
        <w:t xml:space="preserve"> </w:t>
      </w:r>
    </w:p>
    <w:p w14:paraId="55E79F12" w14:textId="762D2649" w:rsidR="00343FB5" w:rsidRPr="00A57FC9" w:rsidRDefault="007E1B02" w:rsidP="007E1B02">
      <w:pPr>
        <w:pStyle w:val="Tekstpodstawowy"/>
        <w:numPr>
          <w:ilvl w:val="0"/>
          <w:numId w:val="0"/>
        </w:numPr>
        <w:suppressAutoHyphens/>
        <w:spacing w:after="0"/>
        <w:rPr>
          <w:rFonts w:ascii="Calibri" w:hAnsi="Calibri" w:cs="Calibri"/>
          <w:color w:val="000000" w:themeColor="text1"/>
          <w:sz w:val="22"/>
          <w:szCs w:val="22"/>
          <w:lang w:bidi="he-IL"/>
        </w:rPr>
      </w:pPr>
      <w:r w:rsidRPr="007E1B02">
        <w:rPr>
          <w:rFonts w:ascii="Calibri" w:hAnsi="Calibri" w:cs="Calibri"/>
          <w:color w:val="000000" w:themeColor="text1"/>
          <w:sz w:val="22"/>
          <w:szCs w:val="22"/>
          <w:lang w:bidi="he-IL"/>
        </w:rPr>
        <w:t>Skarbem Państwa – Zespołem Szkół Centrum Kształcenia Rolniczego w Zduńskiej Dąbrowie, z siedzibą: Nowe Zduny 64, 99-440 Zduny, NIP: 834-129-37-57, REGON: 000096201, zwanym dalej „Zamawiającym”, reprezentowanym przez: ……………….</w:t>
      </w:r>
    </w:p>
    <w:p w14:paraId="31CE4BA2" w14:textId="77777777" w:rsidR="000972DA" w:rsidRPr="00A57FC9" w:rsidRDefault="000972DA" w:rsidP="00240668">
      <w:pPr>
        <w:pStyle w:val="Styl"/>
        <w:suppressAutoHyphens/>
        <w:ind w:left="9" w:right="4303"/>
        <w:rPr>
          <w:rFonts w:ascii="Calibri" w:hAnsi="Calibri" w:cs="Calibri"/>
          <w:color w:val="000000" w:themeColor="text1"/>
          <w:sz w:val="22"/>
          <w:szCs w:val="22"/>
          <w:lang w:bidi="he-IL"/>
        </w:rPr>
      </w:pPr>
      <w:r w:rsidRPr="00A57FC9">
        <w:rPr>
          <w:rFonts w:ascii="Calibri" w:hAnsi="Calibri" w:cs="Calibri"/>
          <w:color w:val="000000" w:themeColor="text1"/>
          <w:sz w:val="22"/>
          <w:szCs w:val="22"/>
          <w:lang w:bidi="he-IL"/>
        </w:rPr>
        <w:t>a</w:t>
      </w:r>
    </w:p>
    <w:p w14:paraId="06F96EDD" w14:textId="77777777" w:rsidR="007D451D" w:rsidRPr="00A57FC9" w:rsidRDefault="007D451D" w:rsidP="00240668">
      <w:pPr>
        <w:pStyle w:val="Styl"/>
        <w:suppressAutoHyphens/>
        <w:ind w:left="9" w:right="4303"/>
        <w:rPr>
          <w:rFonts w:ascii="Calibri" w:hAnsi="Calibri" w:cs="Calibri"/>
          <w:color w:val="000000" w:themeColor="text1"/>
          <w:sz w:val="22"/>
          <w:szCs w:val="22"/>
          <w:lang w:bidi="he-IL"/>
        </w:rPr>
      </w:pPr>
    </w:p>
    <w:p w14:paraId="2DE0F3BB" w14:textId="77777777" w:rsidR="00FC66B9" w:rsidRPr="00A57FC9" w:rsidRDefault="00FC66B9">
      <w:pPr>
        <w:widowControl w:val="0"/>
        <w:numPr>
          <w:ilvl w:val="0"/>
          <w:numId w:val="38"/>
        </w:numPr>
        <w:suppressAutoHyphens/>
        <w:autoSpaceDE w:val="0"/>
        <w:jc w:val="both"/>
        <w:rPr>
          <w:rFonts w:ascii="Calibri" w:hAnsi="Calibri" w:cs="Calibri"/>
          <w:color w:val="000000"/>
          <w:sz w:val="22"/>
          <w:szCs w:val="22"/>
          <w:lang w:eastAsia="zh-CN"/>
        </w:rPr>
      </w:pPr>
      <w:r w:rsidRPr="00A57FC9">
        <w:rPr>
          <w:rFonts w:ascii="Calibri" w:hAnsi="Calibri" w:cs="Calibri"/>
          <w:color w:val="000000"/>
          <w:sz w:val="22"/>
          <w:szCs w:val="22"/>
          <w:lang w:eastAsia="zh-CN"/>
        </w:rPr>
        <w:t>*gdy wykonawcą jest spółka prawa handlowego:</w:t>
      </w:r>
    </w:p>
    <w:p w14:paraId="29F31AA3" w14:textId="77777777" w:rsidR="00FC66B9" w:rsidRPr="00A57FC9" w:rsidRDefault="00FC66B9">
      <w:pPr>
        <w:widowControl w:val="0"/>
        <w:numPr>
          <w:ilvl w:val="0"/>
          <w:numId w:val="38"/>
        </w:numPr>
        <w:suppressAutoHyphens/>
        <w:autoSpaceDE w:val="0"/>
        <w:jc w:val="both"/>
        <w:rPr>
          <w:rFonts w:ascii="Calibri" w:hAnsi="Calibri" w:cs="Calibri"/>
          <w:color w:val="000000"/>
          <w:sz w:val="22"/>
          <w:szCs w:val="22"/>
          <w:lang w:eastAsia="zh-CN"/>
        </w:rPr>
      </w:pPr>
      <w:r w:rsidRPr="00A57FC9">
        <w:rPr>
          <w:rFonts w:ascii="Calibri" w:hAnsi="Calibri" w:cs="Calibri"/>
          <w:color w:val="000000"/>
          <w:sz w:val="22"/>
          <w:szCs w:val="22"/>
          <w:lang w:eastAsia="zh-CN"/>
        </w:rPr>
        <w:t xml:space="preserve">[…] z siedzibą w […] wpisaną do rejestru przedsiębiorców Krajowego Rejestru Sądowego pod numerem […] NIP: […] o kapitale zakładowym […] zł, wpłaconym w całości/w części/w wysokości […] zł, zwaną dalej: </w:t>
      </w:r>
      <w:r w:rsidRPr="00A57FC9">
        <w:rPr>
          <w:rFonts w:ascii="Calibri" w:hAnsi="Calibri" w:cs="Calibri"/>
          <w:b/>
          <w:bCs/>
          <w:color w:val="000000"/>
          <w:sz w:val="22"/>
          <w:szCs w:val="22"/>
          <w:lang w:eastAsia="zh-CN"/>
        </w:rPr>
        <w:t>„Wykonawcą”</w:t>
      </w:r>
      <w:r w:rsidRPr="00A57FC9">
        <w:rPr>
          <w:rFonts w:ascii="Calibri" w:hAnsi="Calibri" w:cs="Calibri"/>
          <w:color w:val="000000"/>
          <w:sz w:val="22"/>
          <w:szCs w:val="22"/>
          <w:lang w:eastAsia="zh-CN"/>
        </w:rPr>
        <w:t xml:space="preserve"> reprezentowaną przez […]</w:t>
      </w:r>
    </w:p>
    <w:p w14:paraId="6E51A08D" w14:textId="77777777" w:rsidR="00FC66B9" w:rsidRPr="00A57FC9" w:rsidRDefault="00FC66B9">
      <w:pPr>
        <w:widowControl w:val="0"/>
        <w:numPr>
          <w:ilvl w:val="0"/>
          <w:numId w:val="38"/>
        </w:numPr>
        <w:suppressAutoHyphens/>
        <w:autoSpaceDE w:val="0"/>
        <w:jc w:val="both"/>
        <w:rPr>
          <w:rFonts w:ascii="Calibri" w:hAnsi="Calibri" w:cs="Calibri"/>
          <w:color w:val="000000"/>
          <w:sz w:val="22"/>
          <w:szCs w:val="22"/>
          <w:lang w:eastAsia="zh-CN"/>
        </w:rPr>
      </w:pPr>
    </w:p>
    <w:p w14:paraId="4C892A0C" w14:textId="77777777" w:rsidR="00FC66B9" w:rsidRPr="00A57FC9" w:rsidRDefault="00FC66B9">
      <w:pPr>
        <w:widowControl w:val="0"/>
        <w:numPr>
          <w:ilvl w:val="0"/>
          <w:numId w:val="38"/>
        </w:numPr>
        <w:suppressAutoHyphens/>
        <w:autoSpaceDE w:val="0"/>
        <w:jc w:val="both"/>
        <w:rPr>
          <w:rFonts w:ascii="Calibri" w:hAnsi="Calibri" w:cs="Calibri"/>
          <w:color w:val="000000"/>
          <w:sz w:val="22"/>
          <w:szCs w:val="22"/>
          <w:lang w:eastAsia="zh-CN"/>
        </w:rPr>
      </w:pPr>
      <w:r w:rsidRPr="00A57FC9">
        <w:rPr>
          <w:rFonts w:ascii="Calibri" w:hAnsi="Calibri" w:cs="Calibri"/>
          <w:color w:val="000000"/>
          <w:sz w:val="22"/>
          <w:szCs w:val="22"/>
          <w:lang w:eastAsia="zh-CN"/>
        </w:rPr>
        <w:t>*gdy wykonawcą jest osoba fizyczna prowadząca działalność gospodarczą:</w:t>
      </w:r>
    </w:p>
    <w:p w14:paraId="451EECB2" w14:textId="77777777" w:rsidR="00FC66B9" w:rsidRPr="00A57FC9" w:rsidRDefault="00FC66B9">
      <w:pPr>
        <w:widowControl w:val="0"/>
        <w:numPr>
          <w:ilvl w:val="0"/>
          <w:numId w:val="38"/>
        </w:numPr>
        <w:suppressAutoHyphens/>
        <w:autoSpaceDE w:val="0"/>
        <w:jc w:val="both"/>
        <w:rPr>
          <w:rFonts w:ascii="Calibri" w:hAnsi="Calibri" w:cs="Calibri"/>
          <w:color w:val="000000"/>
          <w:sz w:val="22"/>
          <w:szCs w:val="22"/>
          <w:lang w:eastAsia="zh-CN"/>
        </w:rPr>
      </w:pPr>
      <w:r w:rsidRPr="00A57FC9">
        <w:rPr>
          <w:rFonts w:ascii="Calibri" w:hAnsi="Calibri" w:cs="Calibri"/>
          <w:color w:val="000000"/>
          <w:sz w:val="22"/>
          <w:szCs w:val="22"/>
          <w:lang w:eastAsia="zh-CN"/>
        </w:rPr>
        <w:t>Panią/Panem […] o numerze PESEL […], prowadzącą/-</w:t>
      </w:r>
      <w:proofErr w:type="spellStart"/>
      <w:r w:rsidRPr="00A57FC9">
        <w:rPr>
          <w:rFonts w:ascii="Calibri" w:hAnsi="Calibri" w:cs="Calibri"/>
          <w:color w:val="000000"/>
          <w:sz w:val="22"/>
          <w:szCs w:val="22"/>
          <w:lang w:eastAsia="zh-CN"/>
        </w:rPr>
        <w:t>ym</w:t>
      </w:r>
      <w:proofErr w:type="spellEnd"/>
      <w:r w:rsidRPr="00A57FC9">
        <w:rPr>
          <w:rFonts w:ascii="Calibri" w:hAnsi="Calibri" w:cs="Calibri"/>
          <w:color w:val="000000"/>
          <w:sz w:val="22"/>
          <w:szCs w:val="22"/>
          <w:lang w:eastAsia="zh-CN"/>
        </w:rPr>
        <w:t xml:space="preserve"> działalność gospodarczą pod firmą […] z siedzibą w [..], NIP: […], zwaną/-</w:t>
      </w:r>
      <w:proofErr w:type="spellStart"/>
      <w:r w:rsidRPr="00A57FC9">
        <w:rPr>
          <w:rFonts w:ascii="Calibri" w:hAnsi="Calibri" w:cs="Calibri"/>
          <w:color w:val="000000"/>
          <w:sz w:val="22"/>
          <w:szCs w:val="22"/>
          <w:lang w:eastAsia="zh-CN"/>
        </w:rPr>
        <w:t>ym</w:t>
      </w:r>
      <w:proofErr w:type="spellEnd"/>
      <w:r w:rsidRPr="00A57FC9">
        <w:rPr>
          <w:rFonts w:ascii="Calibri" w:hAnsi="Calibri" w:cs="Calibri"/>
          <w:color w:val="000000"/>
          <w:sz w:val="22"/>
          <w:szCs w:val="22"/>
          <w:lang w:eastAsia="zh-CN"/>
        </w:rPr>
        <w:t xml:space="preserve"> dalej </w:t>
      </w:r>
      <w:r w:rsidRPr="00A57FC9">
        <w:rPr>
          <w:rFonts w:ascii="Calibri" w:hAnsi="Calibri" w:cs="Calibri"/>
          <w:b/>
          <w:bCs/>
          <w:color w:val="000000"/>
          <w:sz w:val="22"/>
          <w:szCs w:val="22"/>
          <w:lang w:eastAsia="zh-CN"/>
        </w:rPr>
        <w:t>„Wykonawcą”</w:t>
      </w:r>
      <w:r w:rsidRPr="00A57FC9">
        <w:rPr>
          <w:rFonts w:ascii="Calibri" w:hAnsi="Calibri" w:cs="Calibri"/>
          <w:color w:val="000000"/>
          <w:sz w:val="22"/>
          <w:szCs w:val="22"/>
          <w:lang w:eastAsia="zh-CN"/>
        </w:rPr>
        <w:t>, reprezentowaną/-</w:t>
      </w:r>
      <w:proofErr w:type="spellStart"/>
      <w:r w:rsidRPr="00A57FC9">
        <w:rPr>
          <w:rFonts w:ascii="Calibri" w:hAnsi="Calibri" w:cs="Calibri"/>
          <w:color w:val="000000"/>
          <w:sz w:val="22"/>
          <w:szCs w:val="22"/>
          <w:lang w:eastAsia="zh-CN"/>
        </w:rPr>
        <w:t>ym</w:t>
      </w:r>
      <w:proofErr w:type="spellEnd"/>
      <w:r w:rsidRPr="00A57FC9">
        <w:rPr>
          <w:rFonts w:ascii="Calibri" w:hAnsi="Calibri" w:cs="Calibri"/>
          <w:color w:val="000000"/>
          <w:sz w:val="22"/>
          <w:szCs w:val="22"/>
          <w:lang w:eastAsia="zh-CN"/>
        </w:rPr>
        <w:t xml:space="preserve"> przez […]</w:t>
      </w:r>
    </w:p>
    <w:p w14:paraId="2D1ADAD8" w14:textId="40916F8D" w:rsidR="00240668" w:rsidRPr="00A57FC9" w:rsidRDefault="00240668" w:rsidP="00240668">
      <w:pPr>
        <w:pStyle w:val="Tekstpodstawowy"/>
        <w:numPr>
          <w:ilvl w:val="0"/>
          <w:numId w:val="0"/>
        </w:numPr>
        <w:suppressAutoHyphens/>
        <w:spacing w:after="0"/>
        <w:ind w:hanging="11"/>
        <w:jc w:val="both"/>
        <w:rPr>
          <w:rFonts w:ascii="Calibri" w:hAnsi="Calibri" w:cs="Calibri"/>
          <w:color w:val="000000" w:themeColor="text1"/>
          <w:sz w:val="22"/>
          <w:szCs w:val="22"/>
        </w:rPr>
      </w:pPr>
    </w:p>
    <w:p w14:paraId="26713989" w14:textId="04B13769" w:rsidR="00240668" w:rsidRPr="00A57FC9" w:rsidRDefault="00240668" w:rsidP="00240668">
      <w:pPr>
        <w:pStyle w:val="Tekstpodstawowy"/>
        <w:numPr>
          <w:ilvl w:val="0"/>
          <w:numId w:val="0"/>
        </w:numPr>
        <w:suppressAutoHyphens/>
        <w:spacing w:after="0"/>
        <w:ind w:hanging="11"/>
        <w:jc w:val="both"/>
        <w:rPr>
          <w:rFonts w:ascii="Calibri" w:hAnsi="Calibri" w:cs="Calibri"/>
          <w:color w:val="000000" w:themeColor="text1"/>
          <w:sz w:val="22"/>
          <w:szCs w:val="22"/>
        </w:rPr>
      </w:pPr>
      <w:r w:rsidRPr="00A57FC9">
        <w:rPr>
          <w:rFonts w:ascii="Calibri" w:hAnsi="Calibri" w:cs="Calibri"/>
          <w:color w:val="000000" w:themeColor="text1"/>
          <w:sz w:val="22"/>
          <w:szCs w:val="22"/>
        </w:rPr>
        <w:t>dalej łącznie nazywane „</w:t>
      </w:r>
      <w:r w:rsidRPr="00A57FC9">
        <w:rPr>
          <w:rFonts w:ascii="Calibri" w:hAnsi="Calibri" w:cs="Calibri"/>
          <w:b/>
          <w:bCs/>
          <w:color w:val="000000" w:themeColor="text1"/>
          <w:sz w:val="22"/>
          <w:szCs w:val="22"/>
        </w:rPr>
        <w:t>Stronami</w:t>
      </w:r>
      <w:r w:rsidRPr="00A57FC9">
        <w:rPr>
          <w:rFonts w:ascii="Calibri" w:hAnsi="Calibri" w:cs="Calibri"/>
          <w:color w:val="000000" w:themeColor="text1"/>
          <w:sz w:val="22"/>
          <w:szCs w:val="22"/>
        </w:rPr>
        <w:t>”, zaś osobno „</w:t>
      </w:r>
      <w:r w:rsidRPr="00A57FC9">
        <w:rPr>
          <w:rFonts w:ascii="Calibri" w:hAnsi="Calibri" w:cs="Calibri"/>
          <w:b/>
          <w:bCs/>
          <w:color w:val="000000" w:themeColor="text1"/>
          <w:sz w:val="22"/>
          <w:szCs w:val="22"/>
        </w:rPr>
        <w:t>Stroną</w:t>
      </w:r>
      <w:r w:rsidRPr="00A57FC9">
        <w:rPr>
          <w:rFonts w:ascii="Calibri" w:hAnsi="Calibri" w:cs="Calibri"/>
          <w:color w:val="000000" w:themeColor="text1"/>
          <w:sz w:val="22"/>
          <w:szCs w:val="22"/>
        </w:rPr>
        <w:t>”</w:t>
      </w:r>
      <w:r w:rsidR="00517718" w:rsidRPr="00A57FC9">
        <w:rPr>
          <w:rFonts w:ascii="Calibri" w:hAnsi="Calibri" w:cs="Calibri"/>
          <w:color w:val="000000" w:themeColor="text1"/>
          <w:sz w:val="22"/>
          <w:szCs w:val="22"/>
        </w:rPr>
        <w:t>,</w:t>
      </w:r>
    </w:p>
    <w:p w14:paraId="1DA76E72" w14:textId="3B44C0D7" w:rsidR="00517718" w:rsidRPr="00A57FC9" w:rsidRDefault="00517718" w:rsidP="00240668">
      <w:pPr>
        <w:pStyle w:val="Tekstpodstawowy"/>
        <w:numPr>
          <w:ilvl w:val="0"/>
          <w:numId w:val="0"/>
        </w:numPr>
        <w:suppressAutoHyphens/>
        <w:spacing w:after="0"/>
        <w:ind w:hanging="11"/>
        <w:jc w:val="both"/>
        <w:rPr>
          <w:rFonts w:ascii="Calibri" w:hAnsi="Calibri" w:cs="Calibri"/>
          <w:color w:val="000000" w:themeColor="text1"/>
          <w:sz w:val="22"/>
          <w:szCs w:val="22"/>
        </w:rPr>
      </w:pPr>
    </w:p>
    <w:p w14:paraId="5C61AD53" w14:textId="21FDA95E" w:rsidR="00240668" w:rsidRDefault="00FC66B9" w:rsidP="001B4E8C">
      <w:pPr>
        <w:numPr>
          <w:ilvl w:val="0"/>
          <w:numId w:val="0"/>
        </w:numPr>
        <w:spacing w:after="120"/>
        <w:jc w:val="both"/>
        <w:rPr>
          <w:rFonts w:asciiTheme="minorHAnsi" w:eastAsia="SimSun" w:hAnsiTheme="minorHAnsi" w:cstheme="minorHAnsi"/>
          <w:sz w:val="22"/>
          <w:szCs w:val="22"/>
        </w:rPr>
      </w:pPr>
      <w:r w:rsidRPr="00DA35DE">
        <w:rPr>
          <w:rFonts w:asciiTheme="minorHAnsi" w:hAnsiTheme="minorHAnsi" w:cstheme="minorHAnsi"/>
          <w:sz w:val="22"/>
          <w:szCs w:val="22"/>
        </w:rPr>
        <w:t xml:space="preserve">w wyniku postępowania o udzielenie zamówienia publicznego prowadzonego na podstawie art. </w:t>
      </w:r>
      <w:r w:rsidRPr="00DA35DE">
        <w:rPr>
          <w:rFonts w:asciiTheme="minorHAnsi" w:hAnsiTheme="minorHAnsi" w:cstheme="minorHAnsi"/>
          <w:color w:val="000000"/>
          <w:sz w:val="22"/>
          <w:szCs w:val="22"/>
        </w:rPr>
        <w:t>275 pkt</w:t>
      </w:r>
      <w:r w:rsidR="004C1500">
        <w:rPr>
          <w:rFonts w:asciiTheme="minorHAnsi" w:hAnsiTheme="minorHAnsi" w:cstheme="minorHAnsi"/>
          <w:color w:val="000000"/>
          <w:sz w:val="22"/>
          <w:szCs w:val="22"/>
        </w:rPr>
        <w:t xml:space="preserve"> 1</w:t>
      </w:r>
      <w:r w:rsidRPr="00DA35DE">
        <w:rPr>
          <w:rFonts w:asciiTheme="minorHAnsi" w:hAnsiTheme="minorHAnsi" w:cstheme="minorHAnsi"/>
          <w:color w:val="000000"/>
          <w:sz w:val="22"/>
          <w:szCs w:val="22"/>
        </w:rPr>
        <w:t xml:space="preserve"> ustawy </w:t>
      </w:r>
      <w:r w:rsidRPr="00DA35DE">
        <w:rPr>
          <w:rFonts w:asciiTheme="minorHAnsi" w:eastAsia="SimSun" w:hAnsiTheme="minorHAnsi" w:cstheme="minorHAnsi"/>
          <w:sz w:val="22"/>
          <w:szCs w:val="22"/>
        </w:rPr>
        <w:t>z dnia 11 września 2019 r. Prawo zamówień publicznych, dalej „</w:t>
      </w:r>
      <w:r w:rsidRPr="00DA35DE">
        <w:rPr>
          <w:rFonts w:asciiTheme="minorHAnsi" w:eastAsia="SimSun" w:hAnsiTheme="minorHAnsi" w:cstheme="minorHAnsi"/>
          <w:b/>
          <w:bCs/>
          <w:sz w:val="22"/>
          <w:szCs w:val="22"/>
        </w:rPr>
        <w:t xml:space="preserve">ustawa </w:t>
      </w:r>
      <w:proofErr w:type="spellStart"/>
      <w:r w:rsidRPr="00DA35DE">
        <w:rPr>
          <w:rFonts w:asciiTheme="minorHAnsi" w:eastAsia="SimSun" w:hAnsiTheme="minorHAnsi" w:cstheme="minorHAnsi"/>
          <w:b/>
          <w:bCs/>
          <w:sz w:val="22"/>
          <w:szCs w:val="22"/>
        </w:rPr>
        <w:t>Pzp</w:t>
      </w:r>
      <w:proofErr w:type="spellEnd"/>
      <w:r w:rsidRPr="00DA35DE">
        <w:rPr>
          <w:rFonts w:asciiTheme="minorHAnsi" w:eastAsia="SimSun" w:hAnsiTheme="minorHAnsi" w:cstheme="minorHAnsi"/>
          <w:sz w:val="22"/>
          <w:szCs w:val="22"/>
        </w:rPr>
        <w:t>” pn</w:t>
      </w:r>
      <w:r w:rsidRPr="00DA35DE">
        <w:rPr>
          <w:rFonts w:asciiTheme="minorHAnsi" w:eastAsia="SimSun" w:hAnsiTheme="minorHAnsi" w:cstheme="minorHAnsi"/>
          <w:b/>
          <w:sz w:val="22"/>
          <w:szCs w:val="22"/>
        </w:rPr>
        <w:t>.</w:t>
      </w:r>
      <w:r w:rsidR="00140516" w:rsidRPr="00DA35DE">
        <w:rPr>
          <w:rFonts w:asciiTheme="minorHAnsi" w:hAnsiTheme="minorHAnsi" w:cstheme="minorHAnsi"/>
          <w:sz w:val="22"/>
          <w:szCs w:val="22"/>
        </w:rPr>
        <w:t xml:space="preserve"> </w:t>
      </w:r>
      <w:r w:rsidR="00AD6A27" w:rsidRPr="001E0DE2">
        <w:rPr>
          <w:rFonts w:asciiTheme="minorHAnsi" w:hAnsiTheme="minorHAnsi" w:cstheme="minorHAnsi"/>
          <w:sz w:val="22"/>
          <w:szCs w:val="22"/>
        </w:rPr>
        <w:t>„</w:t>
      </w:r>
      <w:r w:rsidR="008A356E" w:rsidRPr="008A356E">
        <w:rPr>
          <w:rFonts w:asciiTheme="minorHAnsi" w:hAnsiTheme="minorHAnsi" w:cstheme="minorHAnsi"/>
          <w:b/>
          <w:bCs/>
          <w:sz w:val="22"/>
          <w:szCs w:val="22"/>
        </w:rPr>
        <w:t>Remont pomieszczeń w budynku Zespołu Szkół Rolniczych w Zduńskiej Dąbrowie</w:t>
      </w:r>
      <w:r w:rsidR="00657F7A" w:rsidRPr="001E0DE2">
        <w:rPr>
          <w:rFonts w:asciiTheme="minorHAnsi" w:eastAsia="Cambria" w:hAnsiTheme="minorHAnsi" w:cstheme="minorHAnsi"/>
          <w:sz w:val="22"/>
          <w:szCs w:val="22"/>
        </w:rPr>
        <w:t>”</w:t>
      </w:r>
      <w:r w:rsidR="00E82455" w:rsidRPr="001E0DE2">
        <w:rPr>
          <w:rFonts w:asciiTheme="minorHAnsi" w:eastAsia="Cambria" w:hAnsiTheme="minorHAnsi" w:cstheme="minorHAnsi"/>
          <w:sz w:val="22"/>
          <w:szCs w:val="22"/>
        </w:rPr>
        <w:t xml:space="preserve"> </w:t>
      </w:r>
      <w:r w:rsidRPr="00DA35DE">
        <w:rPr>
          <w:rFonts w:asciiTheme="minorHAnsi" w:eastAsia="SimSun" w:hAnsiTheme="minorHAnsi" w:cstheme="minorHAnsi"/>
          <w:sz w:val="22"/>
          <w:szCs w:val="22"/>
        </w:rPr>
        <w:t>została zawarta umowa o następującej treści:</w:t>
      </w:r>
    </w:p>
    <w:p w14:paraId="33EF249B" w14:textId="77777777" w:rsidR="00AC69AC" w:rsidRPr="00DA35DE" w:rsidRDefault="00AC69AC" w:rsidP="001B4E8C">
      <w:pPr>
        <w:numPr>
          <w:ilvl w:val="0"/>
          <w:numId w:val="0"/>
        </w:numPr>
        <w:spacing w:after="120"/>
        <w:jc w:val="both"/>
        <w:rPr>
          <w:rFonts w:asciiTheme="minorHAnsi" w:hAnsiTheme="minorHAnsi" w:cstheme="minorHAnsi"/>
          <w:sz w:val="22"/>
          <w:szCs w:val="22"/>
        </w:rPr>
      </w:pPr>
    </w:p>
    <w:p w14:paraId="6C9B9C7B" w14:textId="7353ED07" w:rsidR="007364B5" w:rsidRPr="00A57FC9" w:rsidRDefault="00FB767E" w:rsidP="00B44E82">
      <w:pPr>
        <w:pStyle w:val="Nagwek1"/>
        <w:rPr>
          <w:color w:val="000000" w:themeColor="text1"/>
        </w:rPr>
      </w:pPr>
      <w:bookmarkStart w:id="0" w:name="OLE_LINK3"/>
      <w:bookmarkStart w:id="1" w:name="OLE_LINK4"/>
      <w:r w:rsidRPr="00A57FC9">
        <w:rPr>
          <w:color w:val="000000" w:themeColor="text1"/>
        </w:rPr>
        <w:t xml:space="preserve">§ 1 </w:t>
      </w:r>
      <w:r w:rsidR="00240668" w:rsidRPr="00A57FC9">
        <w:rPr>
          <w:color w:val="000000" w:themeColor="text1"/>
        </w:rPr>
        <w:t>Przedmiot umowy</w:t>
      </w:r>
    </w:p>
    <w:bookmarkEnd w:id="0"/>
    <w:bookmarkEnd w:id="1"/>
    <w:p w14:paraId="2395DD22" w14:textId="5AA316D3" w:rsidR="00C75A7C" w:rsidRPr="00B6131B" w:rsidRDefault="00FC66B9" w:rsidP="00C75A7C">
      <w:pPr>
        <w:numPr>
          <w:ilvl w:val="0"/>
          <w:numId w:val="6"/>
        </w:numPr>
        <w:pBdr>
          <w:top w:val="none" w:sz="0" w:space="0" w:color="000000"/>
          <w:left w:val="none" w:sz="0" w:space="0" w:color="000000"/>
          <w:bottom w:val="none" w:sz="0" w:space="0" w:color="000000"/>
          <w:right w:val="none" w:sz="0" w:space="0" w:color="000000"/>
        </w:pBdr>
        <w:ind w:hanging="360"/>
        <w:rPr>
          <w:rFonts w:asciiTheme="minorHAnsi" w:hAnsiTheme="minorHAnsi" w:cstheme="minorHAnsi"/>
          <w:sz w:val="22"/>
          <w:szCs w:val="22"/>
          <w:lang w:val="x-none"/>
        </w:rPr>
      </w:pPr>
      <w:r w:rsidRPr="00B6131B">
        <w:rPr>
          <w:rFonts w:asciiTheme="minorHAnsi" w:eastAsia="Cambria" w:hAnsiTheme="minorHAnsi" w:cstheme="minorHAnsi"/>
          <w:color w:val="000000"/>
          <w:sz w:val="22"/>
          <w:szCs w:val="22"/>
        </w:rPr>
        <w:t xml:space="preserve">Przedmiotem </w:t>
      </w:r>
      <w:r w:rsidR="006F163A" w:rsidRPr="00B6131B">
        <w:rPr>
          <w:rFonts w:asciiTheme="minorHAnsi" w:eastAsia="Cambria" w:hAnsiTheme="minorHAnsi" w:cstheme="minorHAnsi"/>
          <w:color w:val="000000"/>
          <w:sz w:val="22"/>
          <w:szCs w:val="22"/>
        </w:rPr>
        <w:t>u</w:t>
      </w:r>
      <w:r w:rsidRPr="00B6131B">
        <w:rPr>
          <w:rFonts w:asciiTheme="minorHAnsi" w:eastAsia="Cambria" w:hAnsiTheme="minorHAnsi" w:cstheme="minorHAnsi"/>
          <w:color w:val="000000"/>
          <w:sz w:val="22"/>
          <w:szCs w:val="22"/>
        </w:rPr>
        <w:t>mowy jest</w:t>
      </w:r>
      <w:r w:rsidR="00E82455" w:rsidRPr="00B6131B">
        <w:rPr>
          <w:rFonts w:asciiTheme="minorHAnsi" w:hAnsiTheme="minorHAnsi" w:cstheme="minorHAnsi"/>
          <w:sz w:val="22"/>
          <w:szCs w:val="22"/>
        </w:rPr>
        <w:t xml:space="preserve"> </w:t>
      </w:r>
      <w:r w:rsidR="00AC69AC" w:rsidRPr="00B6131B">
        <w:rPr>
          <w:rFonts w:asciiTheme="minorHAnsi" w:hAnsiTheme="minorHAnsi" w:cstheme="minorHAnsi"/>
          <w:sz w:val="22"/>
          <w:szCs w:val="22"/>
        </w:rPr>
        <w:t>w</w:t>
      </w:r>
      <w:r w:rsidR="00C706E6" w:rsidRPr="00B6131B">
        <w:rPr>
          <w:rFonts w:asciiTheme="minorHAnsi" w:hAnsiTheme="minorHAnsi" w:cstheme="minorHAnsi"/>
          <w:sz w:val="22"/>
          <w:szCs w:val="22"/>
        </w:rPr>
        <w:t xml:space="preserve">ykonanie </w:t>
      </w:r>
      <w:r w:rsidR="00B6131B" w:rsidRPr="00B6131B">
        <w:rPr>
          <w:rFonts w:asciiTheme="minorHAnsi" w:hAnsiTheme="minorHAnsi" w:cstheme="minorHAnsi"/>
          <w:sz w:val="22"/>
          <w:szCs w:val="22"/>
        </w:rPr>
        <w:t>remontu pomieszczeń w budynku Zespołu Szkół Centrum Kształcenia Rolniczego w Zduńskiej Dąbrowie.</w:t>
      </w:r>
    </w:p>
    <w:p w14:paraId="253EE2B8" w14:textId="37A91CD9" w:rsidR="00C75A7C" w:rsidRPr="00B6131B" w:rsidRDefault="00C75A7C" w:rsidP="00C75A7C">
      <w:pPr>
        <w:numPr>
          <w:ilvl w:val="0"/>
          <w:numId w:val="6"/>
        </w:numPr>
        <w:pBdr>
          <w:top w:val="none" w:sz="0" w:space="0" w:color="000000"/>
          <w:left w:val="none" w:sz="0" w:space="0" w:color="000000"/>
          <w:bottom w:val="none" w:sz="0" w:space="0" w:color="000000"/>
          <w:right w:val="none" w:sz="0" w:space="0" w:color="000000"/>
        </w:pBdr>
        <w:ind w:hanging="360"/>
        <w:contextualSpacing/>
        <w:jc w:val="both"/>
        <w:rPr>
          <w:rFonts w:asciiTheme="minorHAnsi" w:hAnsiTheme="minorHAnsi" w:cstheme="minorHAnsi"/>
          <w:sz w:val="22"/>
          <w:szCs w:val="22"/>
        </w:rPr>
      </w:pPr>
      <w:r w:rsidRPr="00B6131B">
        <w:rPr>
          <w:rFonts w:asciiTheme="minorHAnsi" w:hAnsiTheme="minorHAnsi" w:cstheme="minorHAnsi"/>
          <w:sz w:val="22"/>
          <w:szCs w:val="22"/>
          <w:lang w:val="x-none"/>
        </w:rPr>
        <w:t xml:space="preserve">Szczegółowy opis przedmiotu zamówienia zawiera </w:t>
      </w:r>
      <w:r w:rsidR="00B6131B" w:rsidRPr="00B6131B">
        <w:rPr>
          <w:rFonts w:asciiTheme="minorHAnsi" w:hAnsiTheme="minorHAnsi" w:cstheme="minorHAnsi"/>
          <w:sz w:val="22"/>
          <w:szCs w:val="22"/>
        </w:rPr>
        <w:t>opis i rysunki, specyfikacja techniczna wykonania i odbioru robót, przedmiary robót</w:t>
      </w:r>
      <w:r w:rsidR="007E1B02" w:rsidRPr="00B6131B">
        <w:rPr>
          <w:rFonts w:asciiTheme="minorHAnsi" w:hAnsiTheme="minorHAnsi" w:cstheme="minorHAnsi"/>
          <w:sz w:val="22"/>
          <w:szCs w:val="22"/>
        </w:rPr>
        <w:t xml:space="preserve"> </w:t>
      </w:r>
      <w:r w:rsidRPr="00B6131B">
        <w:rPr>
          <w:rFonts w:asciiTheme="minorHAnsi" w:hAnsiTheme="minorHAnsi" w:cstheme="minorHAnsi"/>
          <w:sz w:val="22"/>
          <w:szCs w:val="22"/>
          <w:lang w:val="x-none"/>
        </w:rPr>
        <w:t xml:space="preserve">- załącznik nr </w:t>
      </w:r>
      <w:r w:rsidRPr="00B6131B">
        <w:rPr>
          <w:rFonts w:asciiTheme="minorHAnsi" w:hAnsiTheme="minorHAnsi" w:cstheme="minorHAnsi"/>
          <w:sz w:val="22"/>
          <w:szCs w:val="22"/>
        </w:rPr>
        <w:t xml:space="preserve">1 </w:t>
      </w:r>
      <w:r w:rsidRPr="00B6131B">
        <w:rPr>
          <w:rFonts w:asciiTheme="minorHAnsi" w:hAnsiTheme="minorHAnsi" w:cstheme="minorHAnsi"/>
          <w:sz w:val="22"/>
          <w:szCs w:val="22"/>
          <w:lang w:val="x-none"/>
        </w:rPr>
        <w:t xml:space="preserve">do </w:t>
      </w:r>
      <w:r w:rsidR="0062489A" w:rsidRPr="00B6131B">
        <w:rPr>
          <w:rFonts w:asciiTheme="minorHAnsi" w:hAnsiTheme="minorHAnsi" w:cstheme="minorHAnsi"/>
          <w:sz w:val="22"/>
          <w:szCs w:val="22"/>
          <w:lang w:val="x-none"/>
        </w:rPr>
        <w:t>umowy</w:t>
      </w:r>
      <w:r w:rsidRPr="00B6131B">
        <w:rPr>
          <w:rFonts w:asciiTheme="minorHAnsi" w:hAnsiTheme="minorHAnsi" w:cstheme="minorHAnsi"/>
          <w:sz w:val="22"/>
          <w:szCs w:val="22"/>
          <w:lang w:val="x-none"/>
        </w:rPr>
        <w:t>.</w:t>
      </w:r>
      <w:r w:rsidRPr="00B6131B">
        <w:rPr>
          <w:rFonts w:asciiTheme="minorHAnsi" w:hAnsiTheme="minorHAnsi" w:cstheme="minorHAnsi"/>
          <w:sz w:val="22"/>
          <w:szCs w:val="22"/>
        </w:rPr>
        <w:t xml:space="preserve"> </w:t>
      </w:r>
    </w:p>
    <w:p w14:paraId="3DB28B36" w14:textId="174E7A2F" w:rsidR="006F163A" w:rsidRPr="00A57FC9" w:rsidRDefault="00FC66B9" w:rsidP="00FC66B9">
      <w:pPr>
        <w:numPr>
          <w:ilvl w:val="0"/>
          <w:numId w:val="6"/>
        </w:numPr>
        <w:pBdr>
          <w:top w:val="none" w:sz="0" w:space="0" w:color="000000"/>
          <w:left w:val="none" w:sz="0" w:space="0" w:color="000000"/>
          <w:bottom w:val="none" w:sz="0" w:space="0" w:color="000000"/>
          <w:right w:val="none" w:sz="0" w:space="0" w:color="000000"/>
        </w:pBdr>
        <w:ind w:hanging="360"/>
        <w:contextualSpacing/>
        <w:jc w:val="both"/>
      </w:pPr>
      <w:r w:rsidRPr="00A57FC9">
        <w:rPr>
          <w:rFonts w:ascii="Calibri" w:hAnsi="Calibri" w:cs="Calibri"/>
          <w:color w:val="000000"/>
          <w:sz w:val="22"/>
          <w:szCs w:val="22"/>
        </w:rPr>
        <w:t xml:space="preserve">Wykonawca zobowiązuje się do wykonania prac związanych z realizacją </w:t>
      </w:r>
      <w:r w:rsidR="00A5749D" w:rsidRPr="00A57FC9">
        <w:rPr>
          <w:rFonts w:ascii="Calibri" w:hAnsi="Calibri" w:cs="Calibri"/>
          <w:color w:val="000000"/>
          <w:sz w:val="22"/>
          <w:szCs w:val="22"/>
        </w:rPr>
        <w:t>p</w:t>
      </w:r>
      <w:r w:rsidRPr="00A57FC9">
        <w:rPr>
          <w:rFonts w:ascii="Calibri" w:hAnsi="Calibri" w:cs="Calibri"/>
          <w:color w:val="000000"/>
          <w:sz w:val="22"/>
          <w:szCs w:val="22"/>
        </w:rPr>
        <w:t xml:space="preserve">rzedmiotu </w:t>
      </w:r>
      <w:r w:rsidR="00A5749D" w:rsidRPr="00A57FC9">
        <w:rPr>
          <w:rFonts w:ascii="Calibri" w:hAnsi="Calibri" w:cs="Calibri"/>
          <w:color w:val="000000"/>
          <w:sz w:val="22"/>
          <w:szCs w:val="22"/>
        </w:rPr>
        <w:t>u</w:t>
      </w:r>
      <w:r w:rsidRPr="00A57FC9">
        <w:rPr>
          <w:rFonts w:ascii="Calibri" w:hAnsi="Calibri" w:cs="Calibri"/>
          <w:color w:val="000000"/>
          <w:sz w:val="22"/>
          <w:szCs w:val="22"/>
        </w:rPr>
        <w:t>mowy</w:t>
      </w:r>
      <w:r w:rsidR="007E1B02">
        <w:rPr>
          <w:rFonts w:ascii="Calibri" w:hAnsi="Calibri" w:cs="Calibri"/>
          <w:color w:val="000000"/>
          <w:sz w:val="22"/>
          <w:szCs w:val="22"/>
        </w:rPr>
        <w:t xml:space="preserve"> w ramach etapu II</w:t>
      </w:r>
      <w:r w:rsidRPr="00A57FC9">
        <w:rPr>
          <w:rFonts w:ascii="Calibri" w:hAnsi="Calibri" w:cs="Calibri"/>
          <w:color w:val="000000"/>
          <w:sz w:val="22"/>
          <w:szCs w:val="22"/>
        </w:rPr>
        <w:t xml:space="preserve">, zgodnie </w:t>
      </w:r>
      <w:r w:rsidRPr="00A57FC9">
        <w:rPr>
          <w:rFonts w:ascii="Calibri" w:hAnsi="Calibri" w:cs="Calibri"/>
          <w:bCs/>
          <w:color w:val="000000"/>
          <w:sz w:val="22"/>
          <w:szCs w:val="22"/>
        </w:rPr>
        <w:t>z</w:t>
      </w:r>
      <w:r w:rsidR="006F163A" w:rsidRPr="00A57FC9">
        <w:rPr>
          <w:rFonts w:ascii="Calibri" w:hAnsi="Calibri" w:cs="Calibri"/>
          <w:bCs/>
          <w:color w:val="000000"/>
          <w:sz w:val="22"/>
          <w:szCs w:val="22"/>
        </w:rPr>
        <w:t>:</w:t>
      </w:r>
    </w:p>
    <w:p w14:paraId="72158F01" w14:textId="4887DC72" w:rsidR="006F163A" w:rsidRPr="00A57FC9" w:rsidRDefault="00FC66B9" w:rsidP="006F163A">
      <w:pPr>
        <w:numPr>
          <w:ilvl w:val="1"/>
          <w:numId w:val="6"/>
        </w:numPr>
        <w:pBdr>
          <w:top w:val="none" w:sz="0" w:space="0" w:color="000000"/>
          <w:left w:val="none" w:sz="0" w:space="0" w:color="000000"/>
          <w:bottom w:val="none" w:sz="0" w:space="0" w:color="000000"/>
          <w:right w:val="none" w:sz="0" w:space="0" w:color="000000"/>
        </w:pBdr>
        <w:contextualSpacing/>
        <w:jc w:val="both"/>
      </w:pPr>
      <w:r w:rsidRPr="00A57FC9">
        <w:rPr>
          <w:rFonts w:ascii="Calibri" w:hAnsi="Calibri" w:cs="Calibri"/>
          <w:bCs/>
          <w:color w:val="000000"/>
          <w:sz w:val="22"/>
          <w:szCs w:val="22"/>
        </w:rPr>
        <w:t xml:space="preserve">dokumentacją </w:t>
      </w:r>
      <w:r w:rsidR="006D3924">
        <w:rPr>
          <w:rFonts w:ascii="Calibri" w:hAnsi="Calibri" w:cs="Calibri"/>
          <w:bCs/>
          <w:color w:val="000000"/>
          <w:sz w:val="22"/>
          <w:szCs w:val="22"/>
        </w:rPr>
        <w:t>zawartą w</w:t>
      </w:r>
      <w:r w:rsidRPr="00A57FC9">
        <w:rPr>
          <w:rFonts w:ascii="Calibri" w:hAnsi="Calibri" w:cs="Calibri"/>
          <w:bCs/>
          <w:color w:val="000000"/>
          <w:sz w:val="22"/>
          <w:szCs w:val="22"/>
        </w:rPr>
        <w:t xml:space="preserve"> załącznik</w:t>
      </w:r>
      <w:r w:rsidR="006D3924">
        <w:rPr>
          <w:rFonts w:ascii="Calibri" w:hAnsi="Calibri" w:cs="Calibri"/>
          <w:bCs/>
          <w:color w:val="000000"/>
          <w:sz w:val="22"/>
          <w:szCs w:val="22"/>
        </w:rPr>
        <w:t>u nr</w:t>
      </w:r>
      <w:r w:rsidRPr="00A57FC9">
        <w:rPr>
          <w:rFonts w:ascii="Calibri" w:hAnsi="Calibri" w:cs="Calibri"/>
          <w:bCs/>
          <w:color w:val="000000"/>
          <w:sz w:val="22"/>
          <w:szCs w:val="22"/>
        </w:rPr>
        <w:t xml:space="preserve"> 1 do umowy</w:t>
      </w:r>
      <w:r w:rsidR="006F163A" w:rsidRPr="00A57FC9">
        <w:rPr>
          <w:rFonts w:ascii="Calibri" w:hAnsi="Calibri" w:cs="Calibri"/>
          <w:bCs/>
          <w:color w:val="000000"/>
          <w:sz w:val="22"/>
          <w:szCs w:val="22"/>
        </w:rPr>
        <w:t>;</w:t>
      </w:r>
    </w:p>
    <w:p w14:paraId="229F7836" w14:textId="2B5EF234" w:rsidR="006F163A" w:rsidRPr="00CA60E9" w:rsidRDefault="00A5749D" w:rsidP="001B4E8C">
      <w:pPr>
        <w:numPr>
          <w:ilvl w:val="1"/>
          <w:numId w:val="6"/>
        </w:numPr>
        <w:pBdr>
          <w:top w:val="none" w:sz="0" w:space="0" w:color="000000"/>
          <w:left w:val="none" w:sz="0" w:space="0" w:color="000000"/>
          <w:bottom w:val="none" w:sz="0" w:space="0" w:color="000000"/>
          <w:right w:val="none" w:sz="0" w:space="0" w:color="000000"/>
        </w:pBdr>
        <w:contextualSpacing/>
        <w:jc w:val="both"/>
        <w:rPr>
          <w:rFonts w:ascii="Calibri" w:hAnsi="Calibri" w:cs="Calibri"/>
          <w:bCs/>
          <w:color w:val="000000"/>
          <w:sz w:val="22"/>
          <w:szCs w:val="22"/>
        </w:rPr>
      </w:pPr>
      <w:r w:rsidRPr="00A57FC9">
        <w:rPr>
          <w:rFonts w:ascii="Calibri" w:hAnsi="Calibri" w:cs="Calibri"/>
          <w:bCs/>
          <w:color w:val="000000"/>
          <w:sz w:val="22"/>
          <w:szCs w:val="22"/>
        </w:rPr>
        <w:t xml:space="preserve">specyfikacją </w:t>
      </w:r>
      <w:r w:rsidRPr="00A57FC9">
        <w:rPr>
          <w:rFonts w:ascii="Calibri" w:hAnsi="Calibri" w:cs="Calibri"/>
          <w:bCs/>
          <w:color w:val="000000" w:themeColor="text1"/>
          <w:sz w:val="22"/>
          <w:szCs w:val="22"/>
          <w:lang w:bidi="he-IL"/>
        </w:rPr>
        <w:t xml:space="preserve">techniczną wykonania i odbioru robót </w:t>
      </w:r>
      <w:r w:rsidR="001B4E8C" w:rsidRPr="00A57FC9">
        <w:rPr>
          <w:rFonts w:ascii="Calibri" w:hAnsi="Calibri" w:cs="Calibri"/>
          <w:bCs/>
          <w:color w:val="000000" w:themeColor="text1"/>
          <w:sz w:val="22"/>
          <w:szCs w:val="22"/>
          <w:lang w:bidi="he-IL"/>
        </w:rPr>
        <w:t>zawartą w załączniku</w:t>
      </w:r>
      <w:r w:rsidRPr="00A57FC9">
        <w:rPr>
          <w:rFonts w:ascii="Calibri" w:hAnsi="Calibri" w:cs="Calibri"/>
          <w:bCs/>
          <w:color w:val="000000" w:themeColor="text1"/>
          <w:sz w:val="22"/>
          <w:szCs w:val="22"/>
          <w:lang w:bidi="he-IL"/>
        </w:rPr>
        <w:t xml:space="preserve"> nr 1 do umowy</w:t>
      </w:r>
    </w:p>
    <w:p w14:paraId="1BE2BD07" w14:textId="49B9609B" w:rsidR="00FC66B9" w:rsidRPr="00A57FC9" w:rsidRDefault="006F163A" w:rsidP="00AC5A2C">
      <w:pPr>
        <w:numPr>
          <w:ilvl w:val="1"/>
          <w:numId w:val="6"/>
        </w:numPr>
        <w:pBdr>
          <w:top w:val="none" w:sz="0" w:space="0" w:color="000000"/>
          <w:left w:val="none" w:sz="0" w:space="0" w:color="000000"/>
          <w:bottom w:val="none" w:sz="0" w:space="0" w:color="000000"/>
          <w:right w:val="none" w:sz="0" w:space="0" w:color="000000"/>
        </w:pBdr>
        <w:contextualSpacing/>
        <w:jc w:val="both"/>
      </w:pPr>
      <w:r w:rsidRPr="00A57FC9">
        <w:rPr>
          <w:rFonts w:ascii="Calibri" w:hAnsi="Calibri" w:cs="Calibri"/>
          <w:bCs/>
          <w:color w:val="000000"/>
          <w:sz w:val="22"/>
          <w:szCs w:val="22"/>
        </w:rPr>
        <w:t>o</w:t>
      </w:r>
      <w:r w:rsidR="00FC66B9" w:rsidRPr="00A57FC9">
        <w:rPr>
          <w:rFonts w:ascii="Calibri" w:hAnsi="Calibri" w:cs="Calibri"/>
          <w:bCs/>
          <w:color w:val="000000"/>
          <w:sz w:val="22"/>
          <w:szCs w:val="22"/>
        </w:rPr>
        <w:t>raz</w:t>
      </w:r>
      <w:r w:rsidRPr="00A57FC9">
        <w:rPr>
          <w:rFonts w:ascii="Calibri" w:hAnsi="Calibri" w:cs="Calibri"/>
          <w:bCs/>
          <w:color w:val="000000"/>
          <w:sz w:val="22"/>
          <w:szCs w:val="22"/>
        </w:rPr>
        <w:t xml:space="preserve"> zgodnie z</w:t>
      </w:r>
      <w:r w:rsidR="00FC66B9" w:rsidRPr="00A57FC9">
        <w:rPr>
          <w:rFonts w:ascii="Calibri" w:hAnsi="Calibri" w:cs="Calibri"/>
          <w:color w:val="000000"/>
          <w:sz w:val="22"/>
          <w:szCs w:val="22"/>
        </w:rPr>
        <w:t xml:space="preserve"> treścią złożonej oferty (dalej „</w:t>
      </w:r>
      <w:r w:rsidR="00FC66B9" w:rsidRPr="00A57FC9">
        <w:rPr>
          <w:rFonts w:ascii="Calibri" w:hAnsi="Calibri" w:cs="Calibri"/>
          <w:b/>
          <w:bCs/>
          <w:color w:val="000000"/>
          <w:sz w:val="22"/>
          <w:szCs w:val="22"/>
        </w:rPr>
        <w:t>Oferta</w:t>
      </w:r>
      <w:r w:rsidR="00FC66B9" w:rsidRPr="00A57FC9">
        <w:rPr>
          <w:rFonts w:ascii="Calibri" w:hAnsi="Calibri" w:cs="Calibri"/>
          <w:color w:val="000000"/>
          <w:sz w:val="22"/>
          <w:szCs w:val="22"/>
        </w:rPr>
        <w:t>”), stanowiąc</w:t>
      </w:r>
      <w:r w:rsidR="00A5749D" w:rsidRPr="00A57FC9">
        <w:rPr>
          <w:rFonts w:ascii="Calibri" w:hAnsi="Calibri" w:cs="Calibri"/>
          <w:color w:val="000000"/>
          <w:sz w:val="22"/>
          <w:szCs w:val="22"/>
        </w:rPr>
        <w:t>ej</w:t>
      </w:r>
      <w:r w:rsidR="00FC66B9" w:rsidRPr="00A57FC9">
        <w:rPr>
          <w:rFonts w:ascii="Calibri" w:hAnsi="Calibri" w:cs="Calibri"/>
          <w:color w:val="000000"/>
          <w:sz w:val="22"/>
          <w:szCs w:val="22"/>
        </w:rPr>
        <w:t xml:space="preserve"> załącznik nr 2 do umowy.</w:t>
      </w:r>
    </w:p>
    <w:p w14:paraId="75F09CFC" w14:textId="42483816" w:rsidR="009C0C8E" w:rsidRPr="00A57FC9" w:rsidRDefault="009C0C8E" w:rsidP="00D72E39">
      <w:pPr>
        <w:numPr>
          <w:ilvl w:val="0"/>
          <w:numId w:val="6"/>
        </w:numPr>
        <w:spacing w:after="39"/>
        <w:ind w:left="346" w:hanging="28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Przedmiar robót zawart</w:t>
      </w:r>
      <w:r w:rsidR="007E1B02">
        <w:rPr>
          <w:rFonts w:ascii="Calibri" w:hAnsi="Calibri" w:cs="Calibri"/>
          <w:bCs/>
          <w:color w:val="000000" w:themeColor="text1"/>
          <w:sz w:val="22"/>
          <w:szCs w:val="22"/>
          <w:lang w:bidi="he-IL"/>
        </w:rPr>
        <w:t>y</w:t>
      </w:r>
      <w:r w:rsidRPr="00A57FC9">
        <w:rPr>
          <w:rFonts w:ascii="Calibri" w:hAnsi="Calibri" w:cs="Calibri"/>
          <w:bCs/>
          <w:color w:val="000000" w:themeColor="text1"/>
          <w:sz w:val="22"/>
          <w:szCs w:val="22"/>
          <w:lang w:bidi="he-IL"/>
        </w:rPr>
        <w:t xml:space="preserve"> w załączniku nr 1 do umowy przeznaczon</w:t>
      </w:r>
      <w:r w:rsidR="007E1B02">
        <w:rPr>
          <w:rFonts w:ascii="Calibri" w:hAnsi="Calibri" w:cs="Calibri"/>
          <w:bCs/>
          <w:color w:val="000000" w:themeColor="text1"/>
          <w:sz w:val="22"/>
          <w:szCs w:val="22"/>
          <w:lang w:bidi="he-IL"/>
        </w:rPr>
        <w:t>y</w:t>
      </w:r>
      <w:r w:rsidRPr="00A57FC9">
        <w:rPr>
          <w:rFonts w:ascii="Calibri" w:hAnsi="Calibri" w:cs="Calibri"/>
          <w:bCs/>
          <w:color w:val="000000" w:themeColor="text1"/>
          <w:sz w:val="22"/>
          <w:szCs w:val="22"/>
          <w:lang w:bidi="he-IL"/>
        </w:rPr>
        <w:t xml:space="preserve"> </w:t>
      </w:r>
      <w:r w:rsidR="007E1B02">
        <w:rPr>
          <w:rFonts w:ascii="Calibri" w:hAnsi="Calibri" w:cs="Calibri"/>
          <w:bCs/>
          <w:color w:val="000000" w:themeColor="text1"/>
          <w:sz w:val="22"/>
          <w:szCs w:val="22"/>
          <w:lang w:bidi="he-IL"/>
        </w:rPr>
        <w:t xml:space="preserve">jest </w:t>
      </w:r>
      <w:r w:rsidRPr="00A57FC9">
        <w:rPr>
          <w:rFonts w:ascii="Calibri" w:hAnsi="Calibri" w:cs="Calibri"/>
          <w:bCs/>
          <w:color w:val="000000" w:themeColor="text1"/>
          <w:sz w:val="22"/>
          <w:szCs w:val="22"/>
          <w:lang w:bidi="he-IL"/>
        </w:rPr>
        <w:t xml:space="preserve">do wykorzystania przez Wykonawcę </w:t>
      </w:r>
      <w:r w:rsidR="0049073E" w:rsidRPr="00A57FC9">
        <w:rPr>
          <w:rFonts w:ascii="Calibri" w:hAnsi="Calibri" w:cs="Calibri"/>
          <w:bCs/>
          <w:color w:val="000000" w:themeColor="text1"/>
          <w:sz w:val="22"/>
          <w:szCs w:val="22"/>
          <w:lang w:bidi="he-IL"/>
        </w:rPr>
        <w:t xml:space="preserve">oraz kosztorys ofertowy mają znaczenie </w:t>
      </w:r>
      <w:r w:rsidRPr="00A57FC9">
        <w:rPr>
          <w:rFonts w:ascii="Calibri" w:hAnsi="Calibri" w:cs="Calibri"/>
          <w:bCs/>
          <w:color w:val="000000" w:themeColor="text1"/>
          <w:sz w:val="22"/>
          <w:szCs w:val="22"/>
          <w:lang w:bidi="he-IL"/>
        </w:rPr>
        <w:t>jedynie pomocnicz</w:t>
      </w:r>
      <w:r w:rsidR="00EE20B1" w:rsidRPr="00A57FC9">
        <w:rPr>
          <w:rFonts w:ascii="Calibri" w:hAnsi="Calibri" w:cs="Calibri"/>
          <w:bCs/>
          <w:color w:val="000000" w:themeColor="text1"/>
          <w:sz w:val="22"/>
          <w:szCs w:val="22"/>
          <w:lang w:bidi="he-IL"/>
        </w:rPr>
        <w:t>e</w:t>
      </w:r>
      <w:r w:rsidRPr="00A57FC9">
        <w:rPr>
          <w:rFonts w:ascii="Calibri" w:hAnsi="Calibri" w:cs="Calibri"/>
          <w:bCs/>
          <w:color w:val="000000" w:themeColor="text1"/>
          <w:sz w:val="22"/>
          <w:szCs w:val="22"/>
          <w:lang w:bidi="he-IL"/>
        </w:rPr>
        <w:t xml:space="preserve"> i mają charakter poglądowy. W razie rozbieżności pomiędzy </w:t>
      </w:r>
      <w:r w:rsidR="00F30E22">
        <w:rPr>
          <w:rFonts w:ascii="Calibri" w:hAnsi="Calibri" w:cs="Calibri"/>
          <w:bCs/>
          <w:color w:val="000000" w:themeColor="text1"/>
          <w:sz w:val="22"/>
          <w:szCs w:val="22"/>
          <w:lang w:bidi="he-IL"/>
        </w:rPr>
        <w:t xml:space="preserve">umową, </w:t>
      </w:r>
      <w:r w:rsidRPr="00A57FC9">
        <w:rPr>
          <w:rFonts w:ascii="Calibri" w:hAnsi="Calibri" w:cs="Calibri"/>
          <w:bCs/>
          <w:color w:val="000000" w:themeColor="text1"/>
          <w:sz w:val="22"/>
          <w:szCs w:val="22"/>
          <w:lang w:bidi="he-IL"/>
        </w:rPr>
        <w:t xml:space="preserve">przedmiarem a projektem lub specyfikacją techniczną należy przyjąć zakres robót </w:t>
      </w:r>
      <w:r w:rsidR="00E366B6">
        <w:rPr>
          <w:rFonts w:ascii="Calibri" w:hAnsi="Calibri" w:cs="Calibri"/>
          <w:bCs/>
          <w:color w:val="000000" w:themeColor="text1"/>
          <w:sz w:val="22"/>
          <w:szCs w:val="22"/>
          <w:lang w:bidi="he-IL"/>
        </w:rPr>
        <w:t xml:space="preserve">i klauzule wskazane </w:t>
      </w:r>
      <w:r w:rsidRPr="00A57FC9">
        <w:rPr>
          <w:rFonts w:ascii="Calibri" w:hAnsi="Calibri" w:cs="Calibri"/>
          <w:bCs/>
          <w:color w:val="000000" w:themeColor="text1"/>
          <w:sz w:val="22"/>
          <w:szCs w:val="22"/>
          <w:lang w:bidi="he-IL"/>
        </w:rPr>
        <w:t>w kolejności:</w:t>
      </w:r>
    </w:p>
    <w:p w14:paraId="0A65B29C" w14:textId="65B69089" w:rsidR="00F30E22" w:rsidRDefault="00E366B6">
      <w:pPr>
        <w:numPr>
          <w:ilvl w:val="0"/>
          <w:numId w:val="29"/>
        </w:numPr>
        <w:spacing w:after="39"/>
        <w:jc w:val="both"/>
        <w:rPr>
          <w:rFonts w:ascii="Calibri" w:hAnsi="Calibri" w:cs="Calibri"/>
          <w:bCs/>
          <w:color w:val="000000" w:themeColor="text1"/>
          <w:sz w:val="22"/>
          <w:szCs w:val="22"/>
          <w:lang w:bidi="he-IL"/>
        </w:rPr>
      </w:pPr>
      <w:r w:rsidRPr="00E366B6">
        <w:rPr>
          <w:rFonts w:ascii="Calibri" w:hAnsi="Calibri" w:cs="Calibri"/>
          <w:bCs/>
          <w:color w:val="000000" w:themeColor="text1"/>
          <w:sz w:val="22"/>
          <w:szCs w:val="22"/>
          <w:lang w:bidi="he-IL"/>
        </w:rPr>
        <w:t>w</w:t>
      </w:r>
      <w:r w:rsidR="00F30E22" w:rsidRPr="00E366B6">
        <w:rPr>
          <w:rFonts w:ascii="Calibri" w:hAnsi="Calibri" w:cs="Calibri"/>
          <w:bCs/>
          <w:color w:val="000000" w:themeColor="text1"/>
          <w:sz w:val="22"/>
          <w:szCs w:val="22"/>
          <w:lang w:bidi="he-IL"/>
        </w:rPr>
        <w:t xml:space="preserve"> umowie</w:t>
      </w:r>
    </w:p>
    <w:p w14:paraId="5AEF8D12" w14:textId="49490F1E" w:rsidR="009C0C8E" w:rsidRPr="00E366B6" w:rsidRDefault="00B6131B">
      <w:pPr>
        <w:numPr>
          <w:ilvl w:val="0"/>
          <w:numId w:val="29"/>
        </w:numPr>
        <w:spacing w:after="39"/>
        <w:jc w:val="both"/>
        <w:rPr>
          <w:rFonts w:ascii="Calibri" w:hAnsi="Calibri" w:cs="Calibri"/>
          <w:bCs/>
          <w:color w:val="000000" w:themeColor="text1"/>
          <w:sz w:val="22"/>
          <w:szCs w:val="22"/>
          <w:lang w:bidi="he-IL"/>
        </w:rPr>
      </w:pPr>
      <w:r>
        <w:rPr>
          <w:rFonts w:ascii="Calibri" w:hAnsi="Calibri" w:cs="Calibri"/>
          <w:bCs/>
          <w:color w:val="000000" w:themeColor="text1"/>
          <w:sz w:val="22"/>
          <w:szCs w:val="22"/>
          <w:lang w:bidi="he-IL"/>
        </w:rPr>
        <w:t>w opisie i rysunkach</w:t>
      </w:r>
    </w:p>
    <w:p w14:paraId="0E1ADB3F" w14:textId="036F46F7" w:rsidR="009C0C8E" w:rsidRDefault="009C0C8E">
      <w:pPr>
        <w:numPr>
          <w:ilvl w:val="0"/>
          <w:numId w:val="29"/>
        </w:numPr>
        <w:spacing w:after="39"/>
        <w:jc w:val="both"/>
        <w:rPr>
          <w:rFonts w:ascii="Calibri" w:hAnsi="Calibri" w:cs="Calibri"/>
          <w:bCs/>
          <w:color w:val="000000" w:themeColor="text1"/>
          <w:sz w:val="22"/>
          <w:szCs w:val="22"/>
          <w:lang w:bidi="he-IL"/>
        </w:rPr>
      </w:pPr>
      <w:r w:rsidRPr="00581563">
        <w:rPr>
          <w:rFonts w:ascii="Calibri" w:hAnsi="Calibri" w:cs="Calibri"/>
          <w:bCs/>
          <w:color w:val="000000" w:themeColor="text1"/>
          <w:sz w:val="22"/>
          <w:szCs w:val="22"/>
          <w:lang w:bidi="he-IL"/>
        </w:rPr>
        <w:lastRenderedPageBreak/>
        <w:t>w specyfikacji technicznej wykonania i odbioru robót</w:t>
      </w:r>
    </w:p>
    <w:p w14:paraId="2FADDB0E" w14:textId="76D82841" w:rsidR="00B6131B" w:rsidRPr="00581563" w:rsidRDefault="00B6131B">
      <w:pPr>
        <w:numPr>
          <w:ilvl w:val="0"/>
          <w:numId w:val="29"/>
        </w:numPr>
        <w:spacing w:after="39"/>
        <w:jc w:val="both"/>
        <w:rPr>
          <w:rFonts w:ascii="Calibri" w:hAnsi="Calibri" w:cs="Calibri"/>
          <w:bCs/>
          <w:color w:val="000000" w:themeColor="text1"/>
          <w:sz w:val="22"/>
          <w:szCs w:val="22"/>
          <w:lang w:bidi="he-IL"/>
        </w:rPr>
      </w:pPr>
      <w:r>
        <w:rPr>
          <w:rFonts w:ascii="Calibri" w:hAnsi="Calibri" w:cs="Calibri"/>
          <w:bCs/>
          <w:color w:val="000000" w:themeColor="text1"/>
          <w:sz w:val="22"/>
          <w:szCs w:val="22"/>
          <w:lang w:bidi="he-IL"/>
        </w:rPr>
        <w:t>w przedmiarach</w:t>
      </w:r>
    </w:p>
    <w:p w14:paraId="0F8FD591" w14:textId="014D6F2C" w:rsidR="0049073E" w:rsidRPr="00581563" w:rsidRDefault="0049073E">
      <w:pPr>
        <w:numPr>
          <w:ilvl w:val="0"/>
          <w:numId w:val="29"/>
        </w:numPr>
        <w:spacing w:after="39"/>
        <w:jc w:val="both"/>
        <w:rPr>
          <w:rFonts w:ascii="Calibri" w:hAnsi="Calibri" w:cs="Calibri"/>
          <w:bCs/>
          <w:color w:val="000000" w:themeColor="text1"/>
          <w:sz w:val="22"/>
          <w:szCs w:val="22"/>
          <w:lang w:bidi="he-IL"/>
        </w:rPr>
      </w:pPr>
      <w:r w:rsidRPr="00581563">
        <w:rPr>
          <w:rFonts w:ascii="Calibri" w:hAnsi="Calibri" w:cs="Calibri"/>
          <w:bCs/>
          <w:color w:val="000000" w:themeColor="text1"/>
          <w:sz w:val="22"/>
          <w:szCs w:val="22"/>
          <w:lang w:bidi="he-IL"/>
        </w:rPr>
        <w:t>w kosztorysie ofertowym</w:t>
      </w:r>
    </w:p>
    <w:p w14:paraId="015EDCCF" w14:textId="6FAB83C3" w:rsidR="009C0C8E" w:rsidRPr="00A57FC9" w:rsidRDefault="009C0C8E" w:rsidP="009C0C8E">
      <w:pPr>
        <w:numPr>
          <w:ilvl w:val="0"/>
          <w:numId w:val="6"/>
        </w:numPr>
        <w:spacing w:after="39"/>
        <w:ind w:left="346" w:hanging="28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Przedmiot umowy należy wykonać zgodnie z polskimi normami przenoszącymi europejskie, warunkami technicznymi, przepisami bhp, przepisami </w:t>
      </w:r>
      <w:proofErr w:type="spellStart"/>
      <w:r w:rsidRPr="00A57FC9">
        <w:rPr>
          <w:rFonts w:ascii="Calibri" w:hAnsi="Calibri" w:cs="Calibri"/>
          <w:bCs/>
          <w:color w:val="000000" w:themeColor="text1"/>
          <w:sz w:val="22"/>
          <w:szCs w:val="22"/>
          <w:lang w:bidi="he-IL"/>
        </w:rPr>
        <w:t>ppoż</w:t>
      </w:r>
      <w:proofErr w:type="spellEnd"/>
      <w:r w:rsidRPr="00A57FC9">
        <w:rPr>
          <w:rFonts w:ascii="Calibri" w:hAnsi="Calibri" w:cs="Calibri"/>
          <w:bCs/>
          <w:color w:val="000000" w:themeColor="text1"/>
          <w:sz w:val="22"/>
          <w:szCs w:val="22"/>
          <w:lang w:bidi="he-IL"/>
        </w:rPr>
        <w:t xml:space="preserve">, </w:t>
      </w:r>
      <w:r w:rsidR="00994B22" w:rsidRPr="00A57FC9">
        <w:rPr>
          <w:rFonts w:ascii="Calibri" w:hAnsi="Calibri" w:cs="Calibri"/>
          <w:bCs/>
          <w:color w:val="000000" w:themeColor="text1"/>
          <w:sz w:val="22"/>
          <w:szCs w:val="22"/>
          <w:lang w:bidi="he-IL"/>
        </w:rPr>
        <w:t>zasadami wiedzy technicznej i sztuki budowlanej, jak również zgodnie z powszechnie obowiązującymi przepisami, w szczególności:</w:t>
      </w:r>
    </w:p>
    <w:p w14:paraId="084811AF" w14:textId="45CC43E2" w:rsidR="00994B22" w:rsidRPr="00A57FC9" w:rsidRDefault="00994B22">
      <w:pPr>
        <w:numPr>
          <w:ilvl w:val="0"/>
          <w:numId w:val="30"/>
        </w:numPr>
        <w:spacing w:after="39"/>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ustawą z dnia 7 lipca 1994 r. Prawo budowlane i przepisami wykonawczymi;</w:t>
      </w:r>
    </w:p>
    <w:p w14:paraId="485501FA" w14:textId="39A2CF72" w:rsidR="00994B22" w:rsidRPr="00A57FC9" w:rsidRDefault="00994B22">
      <w:pPr>
        <w:numPr>
          <w:ilvl w:val="0"/>
          <w:numId w:val="30"/>
        </w:numPr>
        <w:spacing w:after="39"/>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ustawą z dnia 16 kwietnia 2004 r. o wyrobach budowlanych i przepisami wykonawczymi;</w:t>
      </w:r>
    </w:p>
    <w:p w14:paraId="7A096CBD" w14:textId="7B259E1E" w:rsidR="00994B22" w:rsidRPr="00A57FC9" w:rsidRDefault="00994B22">
      <w:pPr>
        <w:numPr>
          <w:ilvl w:val="0"/>
          <w:numId w:val="30"/>
        </w:numPr>
        <w:spacing w:after="39"/>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rozporządzeniem Ministra Spraw Wewnętrznych i Administracji z dnia 7 czerwca 2010 r. w sprawie ochrony przeciwpożarowej budynków, innych obiektów budowlanych i terenów;</w:t>
      </w:r>
    </w:p>
    <w:p w14:paraId="49A7F9D7" w14:textId="6409B0BA" w:rsidR="00994B22" w:rsidRPr="00A57FC9" w:rsidRDefault="00994B22" w:rsidP="00D72E39">
      <w:pPr>
        <w:numPr>
          <w:ilvl w:val="0"/>
          <w:numId w:val="6"/>
        </w:numPr>
        <w:spacing w:after="39"/>
        <w:ind w:left="346" w:hanging="28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Wykonawca jest zobowiązany do wykonania całości robót niezbędnych do realizacji przedmiotu umowy określonych w umowie, ale również niezbędnych do tego, aby przedmiot umowy osiągnął wymagane cele, nawet jeśli dana czynność nie jest wskazana w umowie bezpośrednio.</w:t>
      </w:r>
    </w:p>
    <w:p w14:paraId="7700B412" w14:textId="494B4AAB" w:rsidR="002B3EB6" w:rsidRPr="00581563" w:rsidRDefault="00FC66B9" w:rsidP="006D3924">
      <w:pPr>
        <w:numPr>
          <w:ilvl w:val="0"/>
          <w:numId w:val="6"/>
        </w:numPr>
        <w:pBdr>
          <w:top w:val="none" w:sz="0" w:space="0" w:color="000000"/>
          <w:left w:val="none" w:sz="0" w:space="0" w:color="000000"/>
          <w:bottom w:val="none" w:sz="0" w:space="0" w:color="000000"/>
          <w:right w:val="none" w:sz="0" w:space="0" w:color="000000"/>
        </w:pBdr>
        <w:ind w:hanging="360"/>
        <w:contextualSpacing/>
        <w:jc w:val="both"/>
        <w:rPr>
          <w:rFonts w:ascii="Calibri" w:hAnsi="Calibri" w:cs="Calibri"/>
          <w:bCs/>
          <w:color w:val="000000" w:themeColor="text1"/>
          <w:sz w:val="22"/>
          <w:szCs w:val="22"/>
          <w:lang w:bidi="he-IL"/>
        </w:rPr>
      </w:pPr>
      <w:r w:rsidRPr="00581563">
        <w:rPr>
          <w:rFonts w:ascii="Calibri" w:hAnsi="Calibri" w:cs="Calibri"/>
          <w:color w:val="000000"/>
          <w:sz w:val="22"/>
          <w:szCs w:val="22"/>
        </w:rPr>
        <w:t xml:space="preserve">W terminie </w:t>
      </w:r>
      <w:r w:rsidRPr="003E141D">
        <w:rPr>
          <w:rFonts w:ascii="Calibri" w:hAnsi="Calibri" w:cs="Calibri"/>
          <w:color w:val="000000"/>
          <w:sz w:val="22"/>
          <w:szCs w:val="22"/>
        </w:rPr>
        <w:t>3 dni od dnia zawarcia umowy,</w:t>
      </w:r>
      <w:r w:rsidRPr="00581563">
        <w:rPr>
          <w:rFonts w:ascii="Calibri" w:hAnsi="Calibri" w:cs="Calibri"/>
          <w:color w:val="000000"/>
          <w:sz w:val="22"/>
          <w:szCs w:val="22"/>
        </w:rPr>
        <w:t xml:space="preserve"> Wykonawca przedstawi harmonogram rzeczowo-finansowy</w:t>
      </w:r>
      <w:r w:rsidR="0049073E" w:rsidRPr="00581563">
        <w:rPr>
          <w:rFonts w:ascii="Calibri" w:hAnsi="Calibri" w:cs="Calibri"/>
          <w:color w:val="000000"/>
          <w:sz w:val="22"/>
          <w:szCs w:val="22"/>
        </w:rPr>
        <w:t xml:space="preserve"> (dalej również jako: „</w:t>
      </w:r>
      <w:r w:rsidR="0049073E" w:rsidRPr="00581563">
        <w:rPr>
          <w:rFonts w:ascii="Calibri" w:hAnsi="Calibri" w:cs="Calibri"/>
          <w:b/>
          <w:bCs/>
          <w:color w:val="000000"/>
          <w:sz w:val="22"/>
          <w:szCs w:val="22"/>
        </w:rPr>
        <w:t>Harmonogram</w:t>
      </w:r>
      <w:r w:rsidR="0049073E" w:rsidRPr="00581563">
        <w:rPr>
          <w:rFonts w:ascii="Calibri" w:hAnsi="Calibri" w:cs="Calibri"/>
          <w:color w:val="000000"/>
          <w:sz w:val="22"/>
          <w:szCs w:val="22"/>
        </w:rPr>
        <w:t>"</w:t>
      </w:r>
      <w:r w:rsidR="001B4E8C" w:rsidRPr="00581563">
        <w:rPr>
          <w:rFonts w:ascii="Calibri" w:hAnsi="Calibri" w:cs="Calibri"/>
          <w:color w:val="000000"/>
          <w:sz w:val="22"/>
          <w:szCs w:val="22"/>
        </w:rPr>
        <w:t xml:space="preserve"> lub „</w:t>
      </w:r>
      <w:r w:rsidR="001B4E8C" w:rsidRPr="00581563">
        <w:rPr>
          <w:rFonts w:ascii="Calibri" w:hAnsi="Calibri" w:cs="Calibri"/>
          <w:b/>
          <w:bCs/>
          <w:color w:val="000000"/>
          <w:sz w:val="22"/>
          <w:szCs w:val="22"/>
        </w:rPr>
        <w:t>HRF</w:t>
      </w:r>
      <w:r w:rsidR="001B4E8C" w:rsidRPr="00581563">
        <w:rPr>
          <w:rFonts w:ascii="Calibri" w:hAnsi="Calibri" w:cs="Calibri"/>
          <w:color w:val="000000"/>
          <w:sz w:val="22"/>
          <w:szCs w:val="22"/>
        </w:rPr>
        <w:t>”</w:t>
      </w:r>
      <w:r w:rsidR="0049073E" w:rsidRPr="00581563">
        <w:rPr>
          <w:rFonts w:ascii="Calibri" w:hAnsi="Calibri" w:cs="Calibri"/>
          <w:color w:val="000000"/>
          <w:sz w:val="22"/>
          <w:szCs w:val="22"/>
        </w:rPr>
        <w:t>)</w:t>
      </w:r>
      <w:r w:rsidRPr="00581563">
        <w:rPr>
          <w:rFonts w:ascii="Calibri" w:hAnsi="Calibri" w:cs="Calibri"/>
          <w:color w:val="000000"/>
          <w:sz w:val="22"/>
          <w:szCs w:val="22"/>
        </w:rPr>
        <w:t xml:space="preserve">, który po akceptacji Zamawiającego będzie stanowił podstawę do monitorowania postępów prac i rozliczeń. W razie uwag Zamawiającego do </w:t>
      </w:r>
      <w:r w:rsidR="0049073E" w:rsidRPr="00581563">
        <w:rPr>
          <w:rFonts w:ascii="Calibri" w:hAnsi="Calibri" w:cs="Calibri"/>
          <w:color w:val="000000"/>
          <w:sz w:val="22"/>
          <w:szCs w:val="22"/>
        </w:rPr>
        <w:t>H</w:t>
      </w:r>
      <w:r w:rsidRPr="00581563">
        <w:rPr>
          <w:rFonts w:ascii="Calibri" w:hAnsi="Calibri" w:cs="Calibri"/>
          <w:color w:val="000000"/>
          <w:sz w:val="22"/>
          <w:szCs w:val="22"/>
        </w:rPr>
        <w:t>armonogramu, Wykonawca zobowiązuje się do jego zmiany. W razie rozbieżności, decydujący głos należy do Zamawiającego.</w:t>
      </w:r>
      <w:r w:rsidR="002B3EB6" w:rsidRPr="00581563">
        <w:rPr>
          <w:rFonts w:ascii="Calibri" w:hAnsi="Calibri" w:cs="Calibri"/>
          <w:color w:val="000000"/>
          <w:sz w:val="22"/>
          <w:szCs w:val="22"/>
        </w:rPr>
        <w:t xml:space="preserve"> </w:t>
      </w:r>
    </w:p>
    <w:p w14:paraId="17F1A2FD" w14:textId="294EA3DA" w:rsidR="00163CA4" w:rsidRPr="00A57FC9" w:rsidRDefault="00163CA4" w:rsidP="00163CA4">
      <w:pPr>
        <w:pStyle w:val="Akapitzlist"/>
        <w:numPr>
          <w:ilvl w:val="0"/>
          <w:numId w:val="6"/>
        </w:numPr>
        <w:spacing w:after="34"/>
        <w:ind w:hanging="360"/>
        <w:jc w:val="both"/>
        <w:rPr>
          <w:rFonts w:ascii="Calibri" w:hAnsi="Calibri" w:cs="Calibri"/>
          <w:bCs/>
          <w:color w:val="000000" w:themeColor="text1"/>
          <w:sz w:val="22"/>
          <w:szCs w:val="22"/>
          <w:lang w:bidi="he-IL"/>
        </w:rPr>
      </w:pPr>
      <w:r w:rsidRPr="00A57FC9">
        <w:rPr>
          <w:rFonts w:ascii="Calibri" w:hAnsi="Calibri" w:cs="Calibri"/>
          <w:bCs/>
          <w:sz w:val="22"/>
          <w:szCs w:val="22"/>
          <w:lang w:bidi="he-IL"/>
        </w:rPr>
        <w:t xml:space="preserve">Wykonawca zobowiązuje się do dostarczenia Zamawiającemu w terminie 2 </w:t>
      </w:r>
      <w:r w:rsidRPr="00A57FC9">
        <w:rPr>
          <w:rFonts w:ascii="Calibri" w:hAnsi="Calibri" w:cs="Calibri"/>
          <w:bCs/>
          <w:color w:val="000000" w:themeColor="text1"/>
          <w:sz w:val="22"/>
          <w:szCs w:val="22"/>
          <w:lang w:bidi="he-IL"/>
        </w:rPr>
        <w:t xml:space="preserve">dni od dnia zawarcia umowy </w:t>
      </w:r>
      <w:r w:rsidRPr="00A57FC9">
        <w:rPr>
          <w:rFonts w:ascii="Calibri" w:hAnsi="Calibri" w:cs="Calibri"/>
          <w:b/>
          <w:color w:val="000000" w:themeColor="text1"/>
          <w:sz w:val="22"/>
          <w:szCs w:val="22"/>
          <w:lang w:bidi="he-IL"/>
        </w:rPr>
        <w:t>dokumentów niezbędnych do zgłoszenia rozpoczęcia robót</w:t>
      </w:r>
      <w:r w:rsidRPr="00A57FC9">
        <w:rPr>
          <w:rFonts w:ascii="Calibri" w:hAnsi="Calibri" w:cs="Calibri"/>
          <w:bCs/>
          <w:color w:val="000000" w:themeColor="text1"/>
          <w:sz w:val="22"/>
          <w:szCs w:val="22"/>
          <w:lang w:bidi="he-IL"/>
        </w:rPr>
        <w:t xml:space="preserve"> do właściwego organu nadzoru budowlanego</w:t>
      </w:r>
      <w:r w:rsidR="00AC69AC">
        <w:rPr>
          <w:rFonts w:ascii="Calibri" w:hAnsi="Calibri" w:cs="Calibri"/>
          <w:bCs/>
          <w:color w:val="000000" w:themeColor="text1"/>
          <w:sz w:val="22"/>
          <w:szCs w:val="22"/>
          <w:lang w:bidi="he-IL"/>
        </w:rPr>
        <w:t xml:space="preserve"> (jeśli dotyczy)</w:t>
      </w:r>
      <w:r w:rsidRPr="00A57FC9">
        <w:rPr>
          <w:rFonts w:ascii="Calibri" w:hAnsi="Calibri" w:cs="Calibri"/>
          <w:bCs/>
          <w:color w:val="000000" w:themeColor="text1"/>
          <w:sz w:val="22"/>
          <w:szCs w:val="22"/>
          <w:lang w:bidi="he-IL"/>
        </w:rPr>
        <w:t>:</w:t>
      </w:r>
    </w:p>
    <w:p w14:paraId="2C06760A" w14:textId="77777777" w:rsidR="00163CA4" w:rsidRPr="00A57FC9" w:rsidRDefault="00163CA4" w:rsidP="00163CA4">
      <w:pPr>
        <w:pStyle w:val="Akapitzlist"/>
        <w:numPr>
          <w:ilvl w:val="1"/>
          <w:numId w:val="6"/>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oświadczeń kierownika budowy o przejęciu obowiązku kierowania robotami, </w:t>
      </w:r>
    </w:p>
    <w:p w14:paraId="0EEB24F8" w14:textId="219BF8F3" w:rsidR="00163CA4" w:rsidRPr="007A3D06" w:rsidRDefault="00163CA4" w:rsidP="00163CA4">
      <w:pPr>
        <w:pStyle w:val="Akapitzlist"/>
        <w:numPr>
          <w:ilvl w:val="1"/>
          <w:numId w:val="6"/>
        </w:numPr>
        <w:spacing w:after="34"/>
        <w:jc w:val="both"/>
        <w:rPr>
          <w:rFonts w:ascii="Calibri" w:hAnsi="Calibri" w:cs="Calibri"/>
          <w:bCs/>
          <w:color w:val="000000" w:themeColor="text1"/>
          <w:sz w:val="22"/>
          <w:szCs w:val="22"/>
          <w:lang w:bidi="he-IL"/>
        </w:rPr>
      </w:pPr>
      <w:r w:rsidRPr="00581563">
        <w:rPr>
          <w:rFonts w:ascii="Calibri" w:hAnsi="Calibri" w:cs="Calibri"/>
          <w:bCs/>
          <w:color w:val="000000" w:themeColor="text1"/>
          <w:sz w:val="22"/>
          <w:szCs w:val="22"/>
          <w:lang w:bidi="he-IL"/>
        </w:rPr>
        <w:t xml:space="preserve">kserokopii uprawnień budowlanych oraz zaświadczeń o przynależności do Izby Inżynierów Budowlanych potwierdzonych za zgodność z oryginałem przez Wykonawcę dla kierownika </w:t>
      </w:r>
      <w:r w:rsidRPr="007A3D06">
        <w:rPr>
          <w:rFonts w:ascii="Calibri" w:hAnsi="Calibri" w:cs="Calibri"/>
          <w:bCs/>
          <w:color w:val="000000" w:themeColor="text1"/>
          <w:sz w:val="22"/>
          <w:szCs w:val="22"/>
          <w:lang w:bidi="he-IL"/>
        </w:rPr>
        <w:t xml:space="preserve">budowy; </w:t>
      </w:r>
    </w:p>
    <w:p w14:paraId="6DF5EE92" w14:textId="77777777" w:rsidR="00163CA4" w:rsidRPr="007A3D06" w:rsidRDefault="00163CA4" w:rsidP="00163CA4">
      <w:pPr>
        <w:pStyle w:val="Akapitzlist"/>
        <w:numPr>
          <w:ilvl w:val="1"/>
          <w:numId w:val="6"/>
        </w:numPr>
        <w:spacing w:after="34"/>
        <w:jc w:val="both"/>
        <w:rPr>
          <w:rFonts w:ascii="Calibri" w:hAnsi="Calibri" w:cs="Calibri"/>
          <w:bCs/>
          <w:color w:val="000000" w:themeColor="text1"/>
          <w:sz w:val="22"/>
          <w:szCs w:val="22"/>
          <w:lang w:bidi="he-IL"/>
        </w:rPr>
      </w:pPr>
      <w:r w:rsidRPr="007A3D06">
        <w:rPr>
          <w:rFonts w:ascii="Calibri" w:hAnsi="Calibri" w:cs="Calibri"/>
          <w:bCs/>
          <w:color w:val="000000" w:themeColor="text1"/>
          <w:sz w:val="22"/>
          <w:szCs w:val="22"/>
          <w:lang w:bidi="he-IL"/>
        </w:rPr>
        <w:t>planu BIOZ (Bezpieczeństwa i Ochrony Zdrowia) sporządzonego przez kierownika budowy zawierającego dane dotyczące bezpieczeństwa pracy i ochrony zdrowia</w:t>
      </w:r>
    </w:p>
    <w:p w14:paraId="0ECE44E3" w14:textId="77777777" w:rsidR="00163CA4" w:rsidRPr="00A57FC9" w:rsidRDefault="00163CA4" w:rsidP="00163CA4">
      <w:pPr>
        <w:pStyle w:val="Akapitzlist"/>
        <w:numPr>
          <w:ilvl w:val="0"/>
          <w:numId w:val="6"/>
        </w:numPr>
        <w:spacing w:after="34"/>
        <w:ind w:hanging="360"/>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Jeżeli faktyczny postęp robót, z przyczyn leżących po stronie Wykonawcy, będzie obiektywnie zagrażał terminowi wykonania przedmiotu umowy lub zajdą inne istotne odstępstwa od Harmonogramu, Wykonawca niezwłocznie, </w:t>
      </w:r>
      <w:r w:rsidRPr="003E141D">
        <w:rPr>
          <w:rFonts w:ascii="Calibri" w:hAnsi="Calibri" w:cs="Calibri"/>
          <w:bCs/>
          <w:color w:val="000000" w:themeColor="text1"/>
          <w:sz w:val="22"/>
          <w:szCs w:val="22"/>
          <w:lang w:bidi="he-IL"/>
        </w:rPr>
        <w:t>nie później niż w terminie 4 dni</w:t>
      </w:r>
      <w:r w:rsidRPr="00A57FC9">
        <w:rPr>
          <w:rFonts w:ascii="Calibri" w:hAnsi="Calibri" w:cs="Calibri"/>
          <w:bCs/>
          <w:color w:val="000000" w:themeColor="text1"/>
          <w:sz w:val="22"/>
          <w:szCs w:val="22"/>
          <w:lang w:bidi="he-IL"/>
        </w:rPr>
        <w:t xml:space="preserve"> na żądanie Zamawiającego, przedstawi Zamawiającemu do zatwierdzenia projekt Programu naprawczego;</w:t>
      </w:r>
    </w:p>
    <w:p w14:paraId="1A357708" w14:textId="7AE8DACC" w:rsidR="00163CA4" w:rsidRPr="00A57FC9" w:rsidRDefault="00163CA4" w:rsidP="00163CA4">
      <w:pPr>
        <w:pStyle w:val="Akapitzlist"/>
        <w:numPr>
          <w:ilvl w:val="0"/>
          <w:numId w:val="6"/>
        </w:numPr>
        <w:spacing w:after="34"/>
        <w:ind w:hanging="360"/>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Program naprawczy powinien przewidywać reorganizację sposobu wykonywania robót poprzez zwiększenie zaangażowania sprzętu, personelu, Podwykonawców lub zasobów finansowych Wykonawcy w celu wykonania niezrealizowanych dotychczas robót w terminach określonych w zaktualizowanym Harmonogramie. Wykonawcy nie przysługuje z tego tytułu dodatkowe wynagrodzenie.</w:t>
      </w:r>
    </w:p>
    <w:p w14:paraId="1EA055EB" w14:textId="617E557E" w:rsidR="00163CA4" w:rsidRDefault="00163CA4" w:rsidP="00163CA4">
      <w:pPr>
        <w:pStyle w:val="Akapitzlist"/>
        <w:numPr>
          <w:ilvl w:val="0"/>
          <w:numId w:val="6"/>
        </w:numPr>
        <w:spacing w:after="34"/>
        <w:ind w:hanging="360"/>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Jeżeli przyczyną, z powodu której będzie zagrożone dotrzymanie terminu wykonania przedmiotu umowy wynika z przyczyn za które ponosi odpowiedzialność Wykonawca, Wykonawca nie jest uprawniony do wystąpienia do Zamawiającego o przedłużenie terminu realizacji umowy.</w:t>
      </w:r>
    </w:p>
    <w:p w14:paraId="1C2CE466" w14:textId="26798AF0" w:rsidR="00163CA4" w:rsidRPr="00A57FC9" w:rsidRDefault="00163CA4" w:rsidP="00163CA4">
      <w:pPr>
        <w:numPr>
          <w:ilvl w:val="0"/>
          <w:numId w:val="0"/>
        </w:numPr>
        <w:ind w:left="6480" w:hanging="720"/>
        <w:jc w:val="both"/>
        <w:rPr>
          <w:rFonts w:asciiTheme="minorHAnsi" w:hAnsiTheme="minorHAnsi" w:cstheme="minorHAnsi"/>
          <w:sz w:val="22"/>
          <w:szCs w:val="22"/>
        </w:rPr>
      </w:pPr>
    </w:p>
    <w:p w14:paraId="5654CEAF" w14:textId="5754C724" w:rsidR="007C2A53" w:rsidRPr="00A57FC9" w:rsidRDefault="007C2A53" w:rsidP="0016115D">
      <w:pPr>
        <w:pStyle w:val="Nagwek1"/>
        <w:rPr>
          <w:color w:val="000000" w:themeColor="text1"/>
        </w:rPr>
      </w:pPr>
      <w:bookmarkStart w:id="2" w:name="_Hlk172554774"/>
      <w:r w:rsidRPr="00A57FC9">
        <w:rPr>
          <w:color w:val="000000" w:themeColor="text1"/>
        </w:rPr>
        <w:t>§</w:t>
      </w:r>
      <w:bookmarkEnd w:id="2"/>
      <w:r w:rsidRPr="00A57FC9">
        <w:rPr>
          <w:color w:val="000000" w:themeColor="text1"/>
        </w:rPr>
        <w:t xml:space="preserve"> 2</w:t>
      </w:r>
      <w:r w:rsidR="00A6249D" w:rsidRPr="00A57FC9">
        <w:rPr>
          <w:color w:val="000000" w:themeColor="text1"/>
        </w:rPr>
        <w:t xml:space="preserve"> Wynagrodzenie</w:t>
      </w:r>
    </w:p>
    <w:p w14:paraId="28C966EB" w14:textId="286182C3" w:rsidR="0016115D" w:rsidRPr="003E141D" w:rsidRDefault="0091421F" w:rsidP="00240668">
      <w:pPr>
        <w:pStyle w:val="Akapitzlist"/>
        <w:numPr>
          <w:ilvl w:val="0"/>
          <w:numId w:val="7"/>
        </w:numPr>
        <w:spacing w:after="34"/>
        <w:jc w:val="both"/>
        <w:rPr>
          <w:rFonts w:ascii="Calibri" w:hAnsi="Calibri" w:cs="Calibri"/>
          <w:bCs/>
          <w:color w:val="000000" w:themeColor="text1"/>
          <w:sz w:val="22"/>
          <w:szCs w:val="22"/>
          <w:lang w:bidi="he-IL"/>
        </w:rPr>
      </w:pPr>
      <w:r w:rsidRPr="003E141D">
        <w:rPr>
          <w:rFonts w:ascii="Calibri" w:hAnsi="Calibri" w:cs="Calibri"/>
          <w:bCs/>
          <w:color w:val="000000" w:themeColor="text1"/>
          <w:sz w:val="22"/>
          <w:szCs w:val="22"/>
          <w:lang w:bidi="he-IL"/>
        </w:rPr>
        <w:t>W</w:t>
      </w:r>
      <w:r w:rsidR="00343FB5" w:rsidRPr="003E141D">
        <w:rPr>
          <w:rFonts w:ascii="Calibri" w:hAnsi="Calibri" w:cs="Calibri"/>
          <w:bCs/>
          <w:color w:val="000000" w:themeColor="text1"/>
          <w:sz w:val="22"/>
          <w:szCs w:val="22"/>
          <w:lang w:bidi="he-IL"/>
        </w:rPr>
        <w:t>ynagrodzenie należne Wykonawcy z tytułu realizacji</w:t>
      </w:r>
      <w:r w:rsidR="000067B2" w:rsidRPr="003E141D">
        <w:rPr>
          <w:rFonts w:ascii="Calibri" w:hAnsi="Calibri" w:cs="Calibri"/>
          <w:bCs/>
          <w:color w:val="000000" w:themeColor="text1"/>
          <w:sz w:val="22"/>
          <w:szCs w:val="22"/>
          <w:lang w:bidi="he-IL"/>
        </w:rPr>
        <w:t xml:space="preserve"> </w:t>
      </w:r>
      <w:r w:rsidR="00FF28E2" w:rsidRPr="003E141D">
        <w:rPr>
          <w:rFonts w:ascii="Calibri" w:hAnsi="Calibri" w:cs="Calibri"/>
          <w:bCs/>
          <w:color w:val="000000" w:themeColor="text1"/>
          <w:sz w:val="22"/>
          <w:szCs w:val="22"/>
          <w:lang w:bidi="he-IL"/>
        </w:rPr>
        <w:t>u</w:t>
      </w:r>
      <w:r w:rsidR="00343FB5" w:rsidRPr="003E141D">
        <w:rPr>
          <w:rFonts w:ascii="Calibri" w:hAnsi="Calibri" w:cs="Calibri"/>
          <w:bCs/>
          <w:color w:val="000000" w:themeColor="text1"/>
          <w:sz w:val="22"/>
          <w:szCs w:val="22"/>
          <w:lang w:bidi="he-IL"/>
        </w:rPr>
        <w:t>mowy wynosi</w:t>
      </w:r>
      <w:r w:rsidR="007C2A53" w:rsidRPr="003E141D">
        <w:rPr>
          <w:rFonts w:ascii="Calibri" w:hAnsi="Calibri" w:cs="Calibri"/>
          <w:bCs/>
          <w:color w:val="000000" w:themeColor="text1"/>
          <w:sz w:val="22"/>
          <w:szCs w:val="22"/>
          <w:lang w:bidi="he-IL"/>
        </w:rPr>
        <w:t xml:space="preserve"> zgodnie z ofertą Wykonawcy, która stanowi </w:t>
      </w:r>
      <w:r w:rsidR="00CE32A6" w:rsidRPr="003E141D">
        <w:rPr>
          <w:rFonts w:ascii="Calibri" w:hAnsi="Calibri" w:cs="Calibri"/>
          <w:b/>
          <w:color w:val="000000" w:themeColor="text1"/>
          <w:sz w:val="22"/>
          <w:szCs w:val="22"/>
          <w:lang w:bidi="he-IL"/>
        </w:rPr>
        <w:t>z</w:t>
      </w:r>
      <w:r w:rsidR="007C2A53" w:rsidRPr="003E141D">
        <w:rPr>
          <w:rFonts w:ascii="Calibri" w:hAnsi="Calibri" w:cs="Calibri"/>
          <w:b/>
          <w:color w:val="000000" w:themeColor="text1"/>
          <w:sz w:val="22"/>
          <w:szCs w:val="22"/>
          <w:lang w:bidi="he-IL"/>
        </w:rPr>
        <w:t>ałącz</w:t>
      </w:r>
      <w:r w:rsidR="00011245" w:rsidRPr="003E141D">
        <w:rPr>
          <w:rFonts w:ascii="Calibri" w:hAnsi="Calibri" w:cs="Calibri"/>
          <w:b/>
          <w:color w:val="000000" w:themeColor="text1"/>
          <w:sz w:val="22"/>
          <w:szCs w:val="22"/>
          <w:lang w:bidi="he-IL"/>
        </w:rPr>
        <w:t xml:space="preserve">nik nr </w:t>
      </w:r>
      <w:r w:rsidR="0082171C" w:rsidRPr="003E141D">
        <w:rPr>
          <w:rFonts w:ascii="Calibri" w:hAnsi="Calibri" w:cs="Calibri"/>
          <w:b/>
          <w:color w:val="000000" w:themeColor="text1"/>
          <w:sz w:val="22"/>
          <w:szCs w:val="22"/>
          <w:lang w:bidi="he-IL"/>
        </w:rPr>
        <w:t>2</w:t>
      </w:r>
      <w:r w:rsidR="00011245" w:rsidRPr="003E141D">
        <w:rPr>
          <w:rFonts w:ascii="Calibri" w:hAnsi="Calibri" w:cs="Calibri"/>
          <w:bCs/>
          <w:color w:val="000000" w:themeColor="text1"/>
          <w:sz w:val="22"/>
          <w:szCs w:val="22"/>
          <w:lang w:bidi="he-IL"/>
        </w:rPr>
        <w:t xml:space="preserve"> do </w:t>
      </w:r>
      <w:r w:rsidR="00FF28E2" w:rsidRPr="003E141D">
        <w:rPr>
          <w:rFonts w:ascii="Calibri" w:hAnsi="Calibri" w:cs="Calibri"/>
          <w:bCs/>
          <w:color w:val="000000" w:themeColor="text1"/>
          <w:sz w:val="22"/>
          <w:szCs w:val="22"/>
          <w:lang w:bidi="he-IL"/>
        </w:rPr>
        <w:t>u</w:t>
      </w:r>
      <w:r w:rsidR="00011245" w:rsidRPr="003E141D">
        <w:rPr>
          <w:rFonts w:ascii="Calibri" w:hAnsi="Calibri" w:cs="Calibri"/>
          <w:bCs/>
          <w:color w:val="000000" w:themeColor="text1"/>
          <w:sz w:val="22"/>
          <w:szCs w:val="22"/>
          <w:lang w:bidi="he-IL"/>
        </w:rPr>
        <w:t xml:space="preserve">mowy, wynosi </w:t>
      </w:r>
      <w:r w:rsidR="000067B2" w:rsidRPr="003E141D">
        <w:rPr>
          <w:rFonts w:ascii="Calibri" w:hAnsi="Calibri" w:cs="Calibri"/>
          <w:bCs/>
          <w:color w:val="000000" w:themeColor="text1"/>
          <w:sz w:val="22"/>
          <w:szCs w:val="22"/>
          <w:lang w:bidi="he-IL"/>
        </w:rPr>
        <w:t>[…] zł netto,</w:t>
      </w:r>
      <w:r w:rsidR="000067B2" w:rsidRPr="003E141D">
        <w:rPr>
          <w:rFonts w:ascii="Calibri" w:hAnsi="Calibri" w:cs="Calibri"/>
          <w:b/>
          <w:color w:val="000000" w:themeColor="text1"/>
          <w:sz w:val="22"/>
          <w:szCs w:val="22"/>
          <w:lang w:bidi="he-IL"/>
        </w:rPr>
        <w:t xml:space="preserve"> </w:t>
      </w:r>
      <w:r w:rsidR="00343FB5" w:rsidRPr="003E141D">
        <w:rPr>
          <w:rFonts w:ascii="Calibri" w:hAnsi="Calibri" w:cs="Calibri"/>
          <w:bCs/>
          <w:color w:val="000000" w:themeColor="text1"/>
          <w:sz w:val="22"/>
          <w:szCs w:val="22"/>
          <w:lang w:bidi="he-IL"/>
        </w:rPr>
        <w:t>co powiększone o wartość po</w:t>
      </w:r>
      <w:r w:rsidR="00011245" w:rsidRPr="003E141D">
        <w:rPr>
          <w:rFonts w:ascii="Calibri" w:hAnsi="Calibri" w:cs="Calibri"/>
          <w:bCs/>
          <w:color w:val="000000" w:themeColor="text1"/>
          <w:sz w:val="22"/>
          <w:szCs w:val="22"/>
          <w:lang w:bidi="he-IL"/>
        </w:rPr>
        <w:t xml:space="preserve">datku VAT wynosi </w:t>
      </w:r>
      <w:r w:rsidR="004C13A7" w:rsidRPr="003E141D">
        <w:rPr>
          <w:rFonts w:ascii="Calibri" w:hAnsi="Calibri" w:cs="Calibri"/>
          <w:bCs/>
          <w:color w:val="000000" w:themeColor="text1"/>
          <w:sz w:val="22"/>
          <w:szCs w:val="22"/>
          <w:lang w:bidi="he-IL"/>
        </w:rPr>
        <w:t xml:space="preserve"> </w:t>
      </w:r>
      <w:r w:rsidR="000067B2" w:rsidRPr="003E141D">
        <w:rPr>
          <w:rFonts w:ascii="Calibri" w:hAnsi="Calibri" w:cs="Calibri"/>
          <w:bCs/>
          <w:color w:val="000000" w:themeColor="text1"/>
          <w:sz w:val="22"/>
          <w:szCs w:val="22"/>
          <w:lang w:bidi="he-IL"/>
        </w:rPr>
        <w:t>[…]</w:t>
      </w:r>
      <w:r w:rsidR="004C13A7" w:rsidRPr="003E141D">
        <w:rPr>
          <w:rFonts w:ascii="Calibri" w:hAnsi="Calibri" w:cs="Calibri"/>
          <w:bCs/>
          <w:color w:val="000000" w:themeColor="text1"/>
          <w:sz w:val="22"/>
          <w:szCs w:val="22"/>
          <w:lang w:bidi="he-IL"/>
        </w:rPr>
        <w:t xml:space="preserve"> </w:t>
      </w:r>
      <w:r w:rsidR="00A878B3" w:rsidRPr="003E141D">
        <w:rPr>
          <w:rFonts w:ascii="Calibri" w:hAnsi="Calibri" w:cs="Calibri"/>
          <w:bCs/>
          <w:color w:val="000000" w:themeColor="text1"/>
          <w:sz w:val="22"/>
          <w:szCs w:val="22"/>
          <w:lang w:bidi="he-IL"/>
        </w:rPr>
        <w:t>zł brutto</w:t>
      </w:r>
      <w:r w:rsidR="00FC66B9" w:rsidRPr="003E141D">
        <w:rPr>
          <w:rFonts w:ascii="Calibri" w:hAnsi="Calibri" w:cs="Calibri"/>
          <w:bCs/>
          <w:color w:val="000000" w:themeColor="text1"/>
          <w:sz w:val="22"/>
          <w:szCs w:val="22"/>
          <w:lang w:bidi="he-IL"/>
        </w:rPr>
        <w:t>.</w:t>
      </w:r>
    </w:p>
    <w:p w14:paraId="35E9F960" w14:textId="0783DD59" w:rsidR="00335A52" w:rsidRDefault="00335A52" w:rsidP="00240668">
      <w:pPr>
        <w:pStyle w:val="Akapitzlist"/>
        <w:numPr>
          <w:ilvl w:val="0"/>
          <w:numId w:val="7"/>
        </w:numPr>
        <w:spacing w:after="34"/>
        <w:jc w:val="both"/>
        <w:rPr>
          <w:rFonts w:ascii="Calibri" w:hAnsi="Calibri" w:cs="Calibri"/>
          <w:bCs/>
          <w:color w:val="000000" w:themeColor="text1"/>
          <w:sz w:val="22"/>
          <w:szCs w:val="22"/>
          <w:lang w:bidi="he-IL"/>
        </w:rPr>
      </w:pPr>
      <w:r>
        <w:rPr>
          <w:rFonts w:ascii="Calibri" w:hAnsi="Calibri" w:cs="Calibri"/>
          <w:bCs/>
          <w:color w:val="000000" w:themeColor="text1"/>
          <w:sz w:val="22"/>
          <w:szCs w:val="22"/>
          <w:lang w:bidi="he-IL"/>
        </w:rPr>
        <w:t xml:space="preserve">Płatność wynagrodzenia o którym mowa w ust. </w:t>
      </w:r>
      <w:r w:rsidR="004F037E">
        <w:rPr>
          <w:rFonts w:ascii="Calibri" w:hAnsi="Calibri" w:cs="Calibri"/>
          <w:bCs/>
          <w:color w:val="000000" w:themeColor="text1"/>
          <w:sz w:val="22"/>
          <w:szCs w:val="22"/>
          <w:lang w:bidi="he-IL"/>
        </w:rPr>
        <w:t>1</w:t>
      </w:r>
      <w:r>
        <w:rPr>
          <w:rFonts w:ascii="Calibri" w:hAnsi="Calibri" w:cs="Calibri"/>
          <w:bCs/>
          <w:color w:val="000000" w:themeColor="text1"/>
          <w:sz w:val="22"/>
          <w:szCs w:val="22"/>
          <w:lang w:bidi="he-IL"/>
        </w:rPr>
        <w:t xml:space="preserve"> zostanie dokonana na podstawie faktury za </w:t>
      </w:r>
      <w:r w:rsidRPr="009D57E6">
        <w:rPr>
          <w:rFonts w:ascii="Calibri" w:hAnsi="Calibri" w:cs="Calibri"/>
          <w:bCs/>
          <w:color w:val="000000" w:themeColor="text1"/>
          <w:sz w:val="22"/>
          <w:szCs w:val="22"/>
          <w:lang w:bidi="he-IL"/>
        </w:rPr>
        <w:t xml:space="preserve">wykonanie przedmiotu umowy w oparciu o protokół odbioru </w:t>
      </w:r>
      <w:r>
        <w:rPr>
          <w:rFonts w:ascii="Calibri" w:hAnsi="Calibri" w:cs="Calibri"/>
          <w:bCs/>
          <w:color w:val="000000" w:themeColor="text1"/>
          <w:sz w:val="22"/>
          <w:szCs w:val="22"/>
          <w:lang w:bidi="he-IL"/>
        </w:rPr>
        <w:t xml:space="preserve">końcowego </w:t>
      </w:r>
      <w:r w:rsidR="003F34B5">
        <w:rPr>
          <w:rFonts w:ascii="Calibri" w:hAnsi="Calibri" w:cs="Calibri"/>
          <w:bCs/>
          <w:color w:val="000000" w:themeColor="text1"/>
          <w:sz w:val="22"/>
          <w:szCs w:val="22"/>
          <w:lang w:bidi="he-IL"/>
        </w:rPr>
        <w:t xml:space="preserve">podpisany przez Zamawiającego bez </w:t>
      </w:r>
      <w:r w:rsidR="004F037E">
        <w:rPr>
          <w:rFonts w:ascii="Calibri" w:hAnsi="Calibri" w:cs="Calibri"/>
          <w:bCs/>
          <w:color w:val="000000" w:themeColor="text1"/>
          <w:sz w:val="22"/>
          <w:szCs w:val="22"/>
          <w:lang w:bidi="he-IL"/>
        </w:rPr>
        <w:t>wad</w:t>
      </w:r>
      <w:r w:rsidR="003F34B5">
        <w:rPr>
          <w:rFonts w:ascii="Calibri" w:hAnsi="Calibri" w:cs="Calibri"/>
          <w:bCs/>
          <w:color w:val="000000" w:themeColor="text1"/>
          <w:sz w:val="22"/>
          <w:szCs w:val="22"/>
          <w:lang w:bidi="he-IL"/>
        </w:rPr>
        <w:t xml:space="preserve"> istotnych </w:t>
      </w:r>
      <w:r>
        <w:rPr>
          <w:rFonts w:ascii="Calibri" w:hAnsi="Calibri" w:cs="Calibri"/>
          <w:bCs/>
          <w:color w:val="000000" w:themeColor="text1"/>
          <w:sz w:val="22"/>
          <w:szCs w:val="22"/>
          <w:lang w:bidi="he-IL"/>
        </w:rPr>
        <w:t xml:space="preserve">sporządzony zgodnie z zapisami niniejszej umowy. </w:t>
      </w:r>
    </w:p>
    <w:p w14:paraId="53BAE30D" w14:textId="2927F6E2" w:rsidR="00163CA4" w:rsidRDefault="00163CA4" w:rsidP="00163CA4">
      <w:pPr>
        <w:pStyle w:val="Akapitzlist"/>
        <w:numPr>
          <w:ilvl w:val="0"/>
          <w:numId w:val="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Wynagrodzenie brutto, o którym mowa w ust. 1 jest wynagrodzeniem ryczałtowym obejmującym wszelkie koszty Wykonawcy i wartość podatku VAT i wyczerpuje wszelkie roszczenia Wykonawcy </w:t>
      </w:r>
      <w:r w:rsidRPr="00A57FC9">
        <w:rPr>
          <w:rFonts w:ascii="Calibri" w:hAnsi="Calibri" w:cs="Calibri"/>
          <w:bCs/>
          <w:color w:val="000000" w:themeColor="text1"/>
          <w:sz w:val="22"/>
          <w:szCs w:val="22"/>
          <w:lang w:bidi="he-IL"/>
        </w:rPr>
        <w:lastRenderedPageBreak/>
        <w:t xml:space="preserve">związane z realizacją umowy. Wynagrodzenie obejmuje między innymi koszty robót, materiałów i urządzeń, robót przygotowawczych, porządkowych, zagospodarowanie i zabezpieczenie terenu budowy, koszty utrzymania zaplecza, robót budowlanych i wykończeniowych, wszelkie opłaty za media, wywóz, składowanie i utylizację odpadów zgodnie z obowiązującymi przepisami przeniesienie praw autorskich do dokumentacji powykonawczej, realizację przez Wykonawcę obowiązków w okresie gwarancji, w tym koszt materiałów eksploatacyjnych, </w:t>
      </w:r>
      <w:proofErr w:type="spellStart"/>
      <w:r w:rsidRPr="00A57FC9">
        <w:rPr>
          <w:rFonts w:ascii="Calibri" w:hAnsi="Calibri" w:cs="Calibri"/>
          <w:bCs/>
          <w:color w:val="000000" w:themeColor="text1"/>
          <w:sz w:val="22"/>
          <w:szCs w:val="22"/>
          <w:lang w:bidi="he-IL"/>
        </w:rPr>
        <w:t>ryzyk</w:t>
      </w:r>
      <w:proofErr w:type="spellEnd"/>
      <w:r w:rsidRPr="00A57FC9">
        <w:rPr>
          <w:rFonts w:ascii="Calibri" w:hAnsi="Calibri" w:cs="Calibri"/>
          <w:bCs/>
          <w:color w:val="000000" w:themeColor="text1"/>
          <w:sz w:val="22"/>
          <w:szCs w:val="22"/>
          <w:lang w:bidi="he-IL"/>
        </w:rPr>
        <w:t xml:space="preserve"> związanych z prowadzeniem działalności gospodarczej uwzględniających prognozy makroekonomiczne na dzień zawarcia umowy. Kosztorys ofertowy załączony do umowy ma charakter wyłącznie pomocniczy.</w:t>
      </w:r>
    </w:p>
    <w:p w14:paraId="7D370933" w14:textId="01094850" w:rsidR="007949E6" w:rsidRPr="00457AA3" w:rsidRDefault="00C654EF" w:rsidP="00457AA3">
      <w:pPr>
        <w:numPr>
          <w:ilvl w:val="0"/>
          <w:numId w:val="7"/>
        </w:numPr>
        <w:jc w:val="both"/>
        <w:rPr>
          <w:rFonts w:ascii="Calibri" w:hAnsi="Calibri" w:cs="Calibri"/>
          <w:bCs/>
          <w:color w:val="000000" w:themeColor="text1"/>
          <w:sz w:val="22"/>
          <w:szCs w:val="22"/>
          <w:lang w:bidi="he-IL"/>
        </w:rPr>
      </w:pPr>
      <w:r w:rsidRPr="00C654EF">
        <w:rPr>
          <w:rFonts w:ascii="Calibri" w:hAnsi="Calibri" w:cs="Calibri"/>
          <w:bCs/>
          <w:color w:val="000000" w:themeColor="text1"/>
          <w:sz w:val="22"/>
          <w:szCs w:val="22"/>
          <w:lang w:bidi="he-IL"/>
        </w:rPr>
        <w:t>Wynagrodzenie płatne będzie na podstawie prawidłowo wystawionej faktury VAT, na rachunek bankowy […],</w:t>
      </w:r>
      <w:r w:rsidR="006676DC">
        <w:rPr>
          <w:rFonts w:ascii="Calibri" w:hAnsi="Calibri" w:cs="Calibri"/>
          <w:bCs/>
          <w:color w:val="000000" w:themeColor="text1"/>
          <w:sz w:val="22"/>
          <w:szCs w:val="22"/>
          <w:lang w:bidi="he-IL"/>
        </w:rPr>
        <w:t xml:space="preserve"> </w:t>
      </w:r>
      <w:r w:rsidRPr="00C654EF">
        <w:rPr>
          <w:rFonts w:ascii="Calibri" w:hAnsi="Calibri" w:cs="Calibri"/>
          <w:bCs/>
          <w:color w:val="000000" w:themeColor="text1"/>
          <w:sz w:val="22"/>
          <w:szCs w:val="22"/>
          <w:lang w:bidi="he-IL"/>
        </w:rPr>
        <w:t xml:space="preserve">w terminie </w:t>
      </w:r>
      <w:r w:rsidR="006D3924">
        <w:rPr>
          <w:rFonts w:ascii="Calibri" w:hAnsi="Calibri" w:cs="Calibri"/>
          <w:bCs/>
          <w:color w:val="000000" w:themeColor="text1"/>
          <w:sz w:val="22"/>
          <w:szCs w:val="22"/>
          <w:lang w:bidi="he-IL"/>
        </w:rPr>
        <w:t>do 30</w:t>
      </w:r>
      <w:r w:rsidRPr="00C654EF">
        <w:rPr>
          <w:rFonts w:ascii="Calibri" w:hAnsi="Calibri" w:cs="Calibri"/>
          <w:bCs/>
          <w:color w:val="000000" w:themeColor="text1"/>
          <w:sz w:val="22"/>
          <w:szCs w:val="22"/>
          <w:lang w:bidi="he-IL"/>
        </w:rPr>
        <w:t xml:space="preserve"> dni od dnia otrzymania przez Zamawiającego prawidłowo wystawionej faktury VAT.</w:t>
      </w:r>
      <w:r w:rsidR="00B6131B">
        <w:rPr>
          <w:rFonts w:ascii="Calibri" w:hAnsi="Calibri" w:cs="Calibri"/>
          <w:bCs/>
          <w:color w:val="000000" w:themeColor="text1"/>
          <w:sz w:val="22"/>
          <w:szCs w:val="22"/>
          <w:lang w:bidi="he-IL"/>
        </w:rPr>
        <w:t xml:space="preserve"> Rachunek bankowy musi znajdować się na tzw. „białej liście” podatników VAT.</w:t>
      </w:r>
      <w:r w:rsidRPr="00C654EF">
        <w:rPr>
          <w:rFonts w:ascii="Calibri" w:hAnsi="Calibri" w:cs="Calibri"/>
          <w:bCs/>
          <w:color w:val="000000" w:themeColor="text1"/>
          <w:sz w:val="22"/>
          <w:szCs w:val="22"/>
          <w:lang w:bidi="he-IL"/>
        </w:rPr>
        <w:t xml:space="preserve"> Zmiana rachunku bankowego nie wymaga aneksu do umowy, lecz powiadomienia Zamawiającego w postaci elektronicznej.</w:t>
      </w:r>
    </w:p>
    <w:p w14:paraId="21F149EA" w14:textId="4774F958" w:rsidR="00FF066A" w:rsidRPr="00A57FC9" w:rsidRDefault="00FF066A" w:rsidP="00FF066A">
      <w:pPr>
        <w:numPr>
          <w:ilvl w:val="0"/>
          <w:numId w:val="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Wykonawców wspólnie składających ofertę (konsorcjum) — rozliczenie będzie dokonywane na podstawie faktury wystawionej przez </w:t>
      </w:r>
      <w:r w:rsidR="002F6859" w:rsidRPr="00A57FC9">
        <w:rPr>
          <w:rFonts w:ascii="Calibri" w:hAnsi="Calibri" w:cs="Calibri"/>
          <w:bCs/>
          <w:color w:val="000000" w:themeColor="text1"/>
          <w:sz w:val="22"/>
          <w:szCs w:val="22"/>
          <w:lang w:bidi="he-IL"/>
        </w:rPr>
        <w:t>lidera</w:t>
      </w:r>
      <w:r w:rsidRPr="00A57FC9">
        <w:rPr>
          <w:rFonts w:ascii="Calibri" w:hAnsi="Calibri" w:cs="Calibri"/>
          <w:bCs/>
          <w:color w:val="000000" w:themeColor="text1"/>
          <w:sz w:val="22"/>
          <w:szCs w:val="22"/>
          <w:lang w:bidi="he-IL"/>
        </w:rPr>
        <w:t xml:space="preserve"> konsorcjum. Zamawiający nie wyraża zgody na oddzielne płatności dla poszczególnych partnerów konsorcjum. Partnerzy konsorcjum powinni ustalić zasady wzajemnego rozliczania się za wykonane roboty, w taki sposób, aby nie powstawała konieczność odrębnej zapłaty dla poszczególnych partnerów.</w:t>
      </w:r>
    </w:p>
    <w:p w14:paraId="27424C46" w14:textId="05C663C0" w:rsidR="00FF066A" w:rsidRPr="00A57FC9" w:rsidRDefault="00FF066A" w:rsidP="00FF066A">
      <w:pPr>
        <w:numPr>
          <w:ilvl w:val="0"/>
          <w:numId w:val="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gdy rachunek bankowy Wykonawcy będącego czynnym podatnikiem podatku VAT nie spełnia warunków określonych </w:t>
      </w:r>
      <w:r w:rsidR="006D3924">
        <w:rPr>
          <w:rFonts w:ascii="Calibri" w:hAnsi="Calibri" w:cs="Calibri"/>
          <w:bCs/>
          <w:color w:val="000000" w:themeColor="text1"/>
          <w:sz w:val="22"/>
          <w:szCs w:val="22"/>
          <w:lang w:bidi="he-IL"/>
        </w:rPr>
        <w:t xml:space="preserve">w ust. </w:t>
      </w:r>
      <w:r w:rsidR="006C6D3A">
        <w:rPr>
          <w:rFonts w:ascii="Calibri" w:hAnsi="Calibri" w:cs="Calibri"/>
          <w:bCs/>
          <w:color w:val="000000" w:themeColor="text1"/>
          <w:sz w:val="22"/>
          <w:szCs w:val="22"/>
          <w:lang w:bidi="he-IL"/>
        </w:rPr>
        <w:t>4</w:t>
      </w:r>
      <w:r w:rsidRPr="00A57FC9">
        <w:rPr>
          <w:rFonts w:ascii="Calibri" w:hAnsi="Calibri" w:cs="Calibri"/>
          <w:bCs/>
          <w:color w:val="000000" w:themeColor="text1"/>
          <w:sz w:val="22"/>
          <w:szCs w:val="22"/>
          <w:lang w:bidi="he-IL"/>
        </w:rPr>
        <w:t>, opóźnienie w dokonaniu płatności w terminie określonym w umowie, nie stanowi dla Wykonawcy podstawy do żądania od Zamawiającego jakichkolwiek odsetek/odszkodowań lub innych roszczeń z tytułu dokonania nieterminowej płatności.</w:t>
      </w:r>
    </w:p>
    <w:p w14:paraId="3574E017" w14:textId="59CFD931" w:rsidR="00FF066A" w:rsidRPr="00A57FC9" w:rsidRDefault="00FF066A" w:rsidP="00FF066A">
      <w:pPr>
        <w:numPr>
          <w:ilvl w:val="0"/>
          <w:numId w:val="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Wykonawca nie może dokonać zastawienia lub przeniesienia, w szczególności cesji wierzytelności, przekazu, sprzedaży, jakiejkolwiek wierzytelności wynikającej z umowy lub jej części, jak również korzyści wynikającej z umowy lub udziału w niej na osoby trzecie bez uprzedniej, pisemnej zgody Zamawiającego pod rygorem nieważności.</w:t>
      </w:r>
    </w:p>
    <w:p w14:paraId="39529B0A" w14:textId="77777777" w:rsidR="00FF066A" w:rsidRPr="00A57FC9" w:rsidRDefault="00FF066A" w:rsidP="00FF066A">
      <w:pPr>
        <w:numPr>
          <w:ilvl w:val="0"/>
          <w:numId w:val="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Wszelkie rozliczenia finansowe między Zamawiającym, a Wykonawcą będą prowadzone w złotych polskich, w zaokrągleniu do dwóch miejsc po przecinku. </w:t>
      </w:r>
    </w:p>
    <w:p w14:paraId="378A258E" w14:textId="2BEB9AD1" w:rsidR="00FF6AF7" w:rsidRPr="00A57FC9" w:rsidRDefault="00FF6AF7" w:rsidP="007B45A2">
      <w:pPr>
        <w:pStyle w:val="Akapitzlist"/>
        <w:numPr>
          <w:ilvl w:val="0"/>
          <w:numId w:val="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 przypadku powierzenia części przedmiotu umowy podwykonawcy</w:t>
      </w:r>
      <w:r w:rsidR="00E92212" w:rsidRPr="00A57FC9">
        <w:rPr>
          <w:rFonts w:ascii="Calibri" w:hAnsi="Calibri" w:cs="Calibri"/>
          <w:bCs/>
          <w:color w:val="000000" w:themeColor="text1"/>
          <w:sz w:val="22"/>
          <w:szCs w:val="22"/>
          <w:lang w:bidi="he-IL"/>
        </w:rPr>
        <w:t xml:space="preserve">, który zawarł zaakceptowaną przez Zamawiającego umowę o podwykonawstwo, której przedmiotem są roboty budowlane, lub który zawarł przedłożoną zamawiającemu umowę o podwykonawstwo, której przedmiotem są dostawy lub usługi, </w:t>
      </w:r>
      <w:r w:rsidR="007B45A2" w:rsidRPr="00A57FC9">
        <w:rPr>
          <w:rFonts w:ascii="Calibri" w:hAnsi="Calibri" w:cs="Calibri"/>
          <w:bCs/>
          <w:color w:val="000000" w:themeColor="text1"/>
          <w:sz w:val="22"/>
          <w:szCs w:val="22"/>
          <w:lang w:bidi="he-IL"/>
        </w:rPr>
        <w:t xml:space="preserve">Wykonawca jest zobowiązany dołączyć do faktury </w:t>
      </w:r>
      <w:r w:rsidR="007B45A2" w:rsidRPr="00A57FC9">
        <w:rPr>
          <w:rFonts w:ascii="Calibri" w:hAnsi="Calibri" w:cs="Calibri"/>
          <w:b/>
          <w:color w:val="000000" w:themeColor="text1"/>
          <w:sz w:val="22"/>
          <w:szCs w:val="22"/>
          <w:lang w:bidi="he-IL"/>
        </w:rPr>
        <w:t xml:space="preserve">dowody dotyczące zapłaty wymagalnego wynagrodzenia </w:t>
      </w:r>
      <w:r w:rsidR="00E92212" w:rsidRPr="00A57FC9">
        <w:rPr>
          <w:rFonts w:ascii="Calibri" w:hAnsi="Calibri" w:cs="Calibri"/>
          <w:b/>
          <w:color w:val="000000" w:themeColor="text1"/>
          <w:sz w:val="22"/>
          <w:szCs w:val="22"/>
          <w:lang w:bidi="he-IL"/>
        </w:rPr>
        <w:t xml:space="preserve">takim </w:t>
      </w:r>
      <w:r w:rsidR="007B45A2" w:rsidRPr="00A57FC9">
        <w:rPr>
          <w:rFonts w:ascii="Calibri" w:hAnsi="Calibri" w:cs="Calibri"/>
          <w:b/>
          <w:color w:val="000000" w:themeColor="text1"/>
          <w:sz w:val="22"/>
          <w:szCs w:val="22"/>
          <w:lang w:bidi="he-IL"/>
        </w:rPr>
        <w:t>podwykonawcom</w:t>
      </w:r>
      <w:r w:rsidR="007B45A2" w:rsidRPr="00A57FC9">
        <w:rPr>
          <w:rFonts w:ascii="Calibri" w:hAnsi="Calibri" w:cs="Calibri"/>
          <w:bCs/>
          <w:color w:val="000000" w:themeColor="text1"/>
          <w:sz w:val="22"/>
          <w:szCs w:val="22"/>
          <w:lang w:bidi="he-IL"/>
        </w:rPr>
        <w:t>. Dowody (</w:t>
      </w:r>
      <w:r w:rsidR="00E92212" w:rsidRPr="00A57FC9">
        <w:rPr>
          <w:rFonts w:ascii="Calibri" w:hAnsi="Calibri" w:cs="Calibri"/>
          <w:bCs/>
          <w:color w:val="000000" w:themeColor="text1"/>
          <w:sz w:val="22"/>
          <w:szCs w:val="22"/>
          <w:lang w:bidi="he-IL"/>
        </w:rPr>
        <w:t xml:space="preserve">którymi mogą być </w:t>
      </w:r>
      <w:r w:rsidR="007B45A2" w:rsidRPr="00A57FC9">
        <w:rPr>
          <w:rFonts w:ascii="Calibri" w:hAnsi="Calibri" w:cs="Calibri"/>
          <w:bCs/>
          <w:color w:val="000000" w:themeColor="text1"/>
          <w:sz w:val="22"/>
          <w:szCs w:val="22"/>
          <w:lang w:bidi="he-IL"/>
        </w:rPr>
        <w:t xml:space="preserve">oświadczenia podwykonawców lub dowody przelewu) muszą jednoznacznie potwierdzać brak zaległości Wykonawcy w uregulowaniu wynagrodzeń podwykonawców. Brak przedstawienia dowodów stanowi podstawę do wstrzymania zapłaty należnego wynagrodzenia do czasu dostarczenia odpowiednich dowodów. Wstrzymanie zapłaty, o którym mowa w zdaniu poprzedzającym, jest ograniczone do </w:t>
      </w:r>
      <w:r w:rsidR="00E92212" w:rsidRPr="00A57FC9">
        <w:rPr>
          <w:rFonts w:ascii="Calibri" w:hAnsi="Calibri" w:cs="Calibri"/>
          <w:bCs/>
          <w:color w:val="000000" w:themeColor="text1"/>
          <w:sz w:val="22"/>
          <w:szCs w:val="22"/>
          <w:lang w:bidi="he-IL"/>
        </w:rPr>
        <w:t>części równej sumie kwot wynikających z nieprzedstawionych dowodów zapłaty</w:t>
      </w:r>
      <w:r w:rsidR="007B45A2" w:rsidRPr="00A57FC9">
        <w:rPr>
          <w:rFonts w:ascii="Calibri" w:hAnsi="Calibri" w:cs="Calibri"/>
          <w:bCs/>
          <w:color w:val="000000" w:themeColor="text1"/>
          <w:sz w:val="22"/>
          <w:szCs w:val="22"/>
          <w:lang w:bidi="he-IL"/>
        </w:rPr>
        <w:t>.</w:t>
      </w:r>
    </w:p>
    <w:p w14:paraId="568B9052" w14:textId="77777777" w:rsidR="00FF5C82" w:rsidRPr="00A57FC9" w:rsidRDefault="00FF5C82" w:rsidP="00FF5C82">
      <w:pPr>
        <w:pStyle w:val="Akapitzlist"/>
        <w:numPr>
          <w:ilvl w:val="0"/>
          <w:numId w:val="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 przypadku zgłoszenia żądania bezpośredniej zapłaty wynagrodzenia przez podwykonawcę lub dalszego podwykonawcę, 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Wykonawca nie może powoływać się na potrącenie roszczeń Wykonawcy względem podwykonawcy lub dalszego podwykonawcy niezwiązanych z realizacją umowy o podwykonawstwo.</w:t>
      </w:r>
    </w:p>
    <w:p w14:paraId="432C7BCC" w14:textId="000C3ECD" w:rsidR="00FF5C82" w:rsidRPr="00A57FC9" w:rsidRDefault="00FF5C82" w:rsidP="00FF5C82">
      <w:pPr>
        <w:pStyle w:val="Akapitzlist"/>
        <w:numPr>
          <w:ilvl w:val="0"/>
          <w:numId w:val="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zgłoszenia uwag, o których mowa </w:t>
      </w:r>
      <w:r w:rsidRPr="00335A52">
        <w:rPr>
          <w:rFonts w:ascii="Calibri" w:hAnsi="Calibri" w:cs="Calibri"/>
          <w:bCs/>
          <w:color w:val="000000" w:themeColor="text1"/>
          <w:sz w:val="22"/>
          <w:szCs w:val="22"/>
          <w:lang w:bidi="he-IL"/>
        </w:rPr>
        <w:t xml:space="preserve">w ust. </w:t>
      </w:r>
      <w:r w:rsidR="006C6D3A">
        <w:rPr>
          <w:rFonts w:ascii="Calibri" w:hAnsi="Calibri" w:cs="Calibri"/>
          <w:bCs/>
          <w:color w:val="000000" w:themeColor="text1"/>
          <w:sz w:val="22"/>
          <w:szCs w:val="22"/>
          <w:lang w:bidi="he-IL"/>
        </w:rPr>
        <w:t>10</w:t>
      </w:r>
      <w:r w:rsidRPr="00335A52">
        <w:rPr>
          <w:rFonts w:ascii="Calibri" w:hAnsi="Calibri" w:cs="Calibri"/>
          <w:bCs/>
          <w:color w:val="000000" w:themeColor="text1"/>
          <w:sz w:val="22"/>
          <w:szCs w:val="22"/>
          <w:lang w:bidi="he-IL"/>
        </w:rPr>
        <w:t>,</w:t>
      </w:r>
      <w:r w:rsidRPr="00A57FC9">
        <w:rPr>
          <w:rFonts w:ascii="Calibri" w:hAnsi="Calibri" w:cs="Calibri"/>
          <w:bCs/>
          <w:color w:val="000000" w:themeColor="text1"/>
          <w:sz w:val="22"/>
          <w:szCs w:val="22"/>
          <w:lang w:bidi="he-IL"/>
        </w:rPr>
        <w:t xml:space="preserve"> w terminie wskazanym przez Zamawiającego, Zamawiający może: </w:t>
      </w:r>
    </w:p>
    <w:p w14:paraId="1C960B11" w14:textId="3458339B" w:rsidR="00FF5C82" w:rsidRPr="00A57FC9" w:rsidRDefault="00FF5C82">
      <w:pPr>
        <w:pStyle w:val="Akapitzlist"/>
        <w:numPr>
          <w:ilvl w:val="0"/>
          <w:numId w:val="31"/>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nie dokonać bezpośredniej zapłaty wynagrodzenia podwykonawcy lub dalszemu podwykonawcy, jeżeli wykonawca wykaże niezasadność takiej zapłaty albo </w:t>
      </w:r>
    </w:p>
    <w:p w14:paraId="4333495E" w14:textId="05FB315B" w:rsidR="00FF5C82" w:rsidRPr="00A57FC9" w:rsidRDefault="00FF5C82">
      <w:pPr>
        <w:pStyle w:val="Akapitzlist"/>
        <w:numPr>
          <w:ilvl w:val="0"/>
          <w:numId w:val="31"/>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lastRenderedPageBreak/>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21926BD9" w14:textId="1ABCFF80" w:rsidR="00FF5C82" w:rsidRPr="00A57FC9" w:rsidRDefault="00FF5C82">
      <w:pPr>
        <w:pStyle w:val="Akapitzlist"/>
        <w:numPr>
          <w:ilvl w:val="0"/>
          <w:numId w:val="31"/>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dokonać bezpośredniej zapłaty wynagrodzenia podwykonawcy lub dalszemu podwykonawcy, jeżeli podwykonawca lub dalszy podwykonawca wykaże zasadność takiej zapłaty.</w:t>
      </w:r>
    </w:p>
    <w:p w14:paraId="626684B5" w14:textId="5465A2F6" w:rsidR="00FF5C82" w:rsidRPr="00A57FC9" w:rsidRDefault="00FF5C82" w:rsidP="003224BE">
      <w:pPr>
        <w:pStyle w:val="Akapitzlist"/>
        <w:numPr>
          <w:ilvl w:val="0"/>
          <w:numId w:val="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Kwotę rzeczywiście zapłaconą w ramach bezpośredniej zapłaty na rzecz podwykonawcy lub dalszego podwykonawcy lub złożoną do depozytu sądowego, Zamawiający może potrącić z wynagrodzenia należnego Wykonawcy.</w:t>
      </w:r>
    </w:p>
    <w:p w14:paraId="5A29ABA8" w14:textId="38B9A107" w:rsidR="00B74E87" w:rsidRPr="00A57FC9" w:rsidRDefault="00B74E87" w:rsidP="00B74E87">
      <w:pPr>
        <w:pStyle w:val="Akapitzlist"/>
        <w:numPr>
          <w:ilvl w:val="0"/>
          <w:numId w:val="7"/>
        </w:numPr>
        <w:ind w:left="397" w:hanging="357"/>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Wykonanie robót przez podwykonawców lub dalszych podwykonawców nie może w żaden sposób skutkować powiększeniem wynagrodzenia Wykonawcy ponad kwotę określoną w ust. 1.</w:t>
      </w:r>
    </w:p>
    <w:p w14:paraId="11E99580" w14:textId="765E23C9" w:rsidR="000067B2" w:rsidRPr="00A57FC9" w:rsidRDefault="000067B2" w:rsidP="00B74E87">
      <w:pPr>
        <w:pStyle w:val="Akapitzlist"/>
        <w:numPr>
          <w:ilvl w:val="0"/>
          <w:numId w:val="7"/>
        </w:numPr>
        <w:ind w:left="397" w:hanging="357"/>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Zamawiający upoważnia Wykonawcę do wystawiania faktur VAT bez podpisu osoby upoważnionej do odbioru oraz działając na podstawie art. 106n ustawy z dnia 11 marca 2004 r. o podatku od towarów i usług wyraża zgodę na przesyłanie i otrzymywanie faktur, duplikatów tych faktur oraz ich korekt w formie elektronicznej na adres mailowy: </w:t>
      </w:r>
      <w:hyperlink r:id="rId8" w:history="1">
        <w:r w:rsidR="008C297B" w:rsidRPr="008C297B">
          <w:rPr>
            <w:rStyle w:val="Hipercze"/>
            <w:rFonts w:ascii="Calibri" w:hAnsi="Calibri" w:cs="Calibri"/>
            <w:b/>
            <w:bCs/>
            <w:sz w:val="22"/>
            <w:szCs w:val="22"/>
            <w:lang w:bidi="he-IL"/>
          </w:rPr>
          <w:t>szkola@zspzd-technikum.pl</w:t>
        </w:r>
      </w:hyperlink>
    </w:p>
    <w:p w14:paraId="75D63C5D" w14:textId="2E69DDE6" w:rsidR="00FF7C67" w:rsidRPr="00457AA3" w:rsidRDefault="00292691" w:rsidP="00457AA3">
      <w:pPr>
        <w:pStyle w:val="Akapitzlist"/>
        <w:numPr>
          <w:ilvl w:val="0"/>
          <w:numId w:val="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Za dzień płatności uważa się dzień obciążenia rachunku bankowego Zamawiającego.</w:t>
      </w:r>
    </w:p>
    <w:p w14:paraId="0B00069D" w14:textId="48D677C6" w:rsidR="0016115D" w:rsidRPr="00A57FC9" w:rsidRDefault="0016115D" w:rsidP="0016115D">
      <w:pPr>
        <w:pStyle w:val="Nagwek1"/>
        <w:rPr>
          <w:color w:val="000000" w:themeColor="text1"/>
        </w:rPr>
      </w:pPr>
      <w:bookmarkStart w:id="3" w:name="page52"/>
      <w:bookmarkEnd w:id="3"/>
      <w:r w:rsidRPr="00A57FC9">
        <w:rPr>
          <w:color w:val="000000" w:themeColor="text1"/>
        </w:rPr>
        <w:t xml:space="preserve">§ </w:t>
      </w:r>
      <w:r w:rsidR="004B1596" w:rsidRPr="00A57FC9">
        <w:rPr>
          <w:color w:val="000000" w:themeColor="text1"/>
        </w:rPr>
        <w:t>3</w:t>
      </w:r>
      <w:r w:rsidRPr="00A57FC9">
        <w:rPr>
          <w:color w:val="000000" w:themeColor="text1"/>
        </w:rPr>
        <w:t xml:space="preserve"> Termin realizacji</w:t>
      </w:r>
    </w:p>
    <w:p w14:paraId="4CA0EEA5" w14:textId="34785149" w:rsidR="0016115D" w:rsidRPr="00B6131B" w:rsidRDefault="0016115D">
      <w:pPr>
        <w:numPr>
          <w:ilvl w:val="0"/>
          <w:numId w:val="9"/>
        </w:numPr>
        <w:spacing w:after="39"/>
        <w:jc w:val="both"/>
        <w:rPr>
          <w:rFonts w:ascii="Calibri" w:hAnsi="Calibri" w:cs="Calibri"/>
          <w:bCs/>
          <w:color w:val="000000" w:themeColor="text1"/>
          <w:sz w:val="22"/>
          <w:szCs w:val="22"/>
          <w:lang w:bidi="he-IL"/>
        </w:rPr>
      </w:pPr>
      <w:r w:rsidRPr="00B6131B">
        <w:rPr>
          <w:rFonts w:ascii="Calibri" w:hAnsi="Calibri" w:cs="Calibri"/>
          <w:bCs/>
          <w:color w:val="000000" w:themeColor="text1"/>
          <w:sz w:val="22"/>
          <w:szCs w:val="22"/>
          <w:lang w:bidi="he-IL"/>
        </w:rPr>
        <w:t xml:space="preserve">Wykonawca zobowiązuje się do wykonania przedmiotu umowy w terminie </w:t>
      </w:r>
      <w:r w:rsidR="00B6131B" w:rsidRPr="00B6131B">
        <w:rPr>
          <w:rFonts w:ascii="Calibri" w:hAnsi="Calibri" w:cs="Calibri"/>
          <w:bCs/>
          <w:color w:val="000000" w:themeColor="text1"/>
          <w:sz w:val="22"/>
          <w:szCs w:val="22"/>
          <w:lang w:bidi="he-IL"/>
        </w:rPr>
        <w:t>21</w:t>
      </w:r>
      <w:r w:rsidR="007E1B02" w:rsidRPr="00B6131B">
        <w:rPr>
          <w:rFonts w:ascii="Calibri" w:hAnsi="Calibri" w:cs="Calibri"/>
          <w:bCs/>
          <w:color w:val="000000" w:themeColor="text1"/>
          <w:sz w:val="22"/>
          <w:szCs w:val="22"/>
          <w:lang w:bidi="he-IL"/>
        </w:rPr>
        <w:t xml:space="preserve"> </w:t>
      </w:r>
      <w:r w:rsidR="004C557E" w:rsidRPr="00B6131B">
        <w:rPr>
          <w:rFonts w:ascii="Calibri" w:hAnsi="Calibri" w:cs="Calibri"/>
          <w:bCs/>
          <w:color w:val="000000" w:themeColor="text1"/>
          <w:sz w:val="22"/>
          <w:szCs w:val="22"/>
          <w:lang w:bidi="he-IL"/>
        </w:rPr>
        <w:t xml:space="preserve"> dni od dnia </w:t>
      </w:r>
      <w:r w:rsidR="007E1B02" w:rsidRPr="00B6131B">
        <w:rPr>
          <w:rFonts w:ascii="Calibri" w:hAnsi="Calibri" w:cs="Calibri"/>
          <w:bCs/>
          <w:color w:val="000000" w:themeColor="text1"/>
          <w:sz w:val="22"/>
          <w:szCs w:val="22"/>
          <w:lang w:bidi="he-IL"/>
        </w:rPr>
        <w:t>zawarcia</w:t>
      </w:r>
      <w:r w:rsidR="004C557E" w:rsidRPr="00B6131B">
        <w:rPr>
          <w:rFonts w:ascii="Calibri" w:hAnsi="Calibri" w:cs="Calibri"/>
          <w:bCs/>
          <w:color w:val="000000" w:themeColor="text1"/>
          <w:sz w:val="22"/>
          <w:szCs w:val="22"/>
          <w:lang w:bidi="he-IL"/>
        </w:rPr>
        <w:t xml:space="preserve"> umowy</w:t>
      </w:r>
      <w:r w:rsidR="00B6131B" w:rsidRPr="00B6131B">
        <w:rPr>
          <w:rFonts w:ascii="Calibri" w:hAnsi="Calibri" w:cs="Calibri"/>
          <w:bCs/>
          <w:color w:val="000000" w:themeColor="text1"/>
          <w:sz w:val="22"/>
          <w:szCs w:val="22"/>
          <w:lang w:bidi="he-IL"/>
        </w:rPr>
        <w:t>, nie później niż do 29 grudnia 2025 r.</w:t>
      </w:r>
    </w:p>
    <w:p w14:paraId="65263E4D" w14:textId="6B7623E9" w:rsidR="0016115D" w:rsidRDefault="00931B20" w:rsidP="006D3924">
      <w:pPr>
        <w:numPr>
          <w:ilvl w:val="0"/>
          <w:numId w:val="9"/>
        </w:numPr>
        <w:spacing w:after="39"/>
        <w:jc w:val="both"/>
        <w:rPr>
          <w:rFonts w:ascii="Calibri" w:hAnsi="Calibri" w:cs="Calibri"/>
          <w:bCs/>
          <w:color w:val="000000" w:themeColor="text1"/>
          <w:sz w:val="22"/>
          <w:szCs w:val="22"/>
          <w:lang w:bidi="he-IL"/>
        </w:rPr>
      </w:pPr>
      <w:r w:rsidRPr="006D3924">
        <w:rPr>
          <w:rFonts w:ascii="Calibri" w:hAnsi="Calibri" w:cs="Calibri"/>
          <w:bCs/>
          <w:color w:val="000000" w:themeColor="text1"/>
          <w:sz w:val="22"/>
          <w:szCs w:val="22"/>
          <w:lang w:bidi="he-IL"/>
        </w:rPr>
        <w:t>Terminem końcowym realizacji umowy jest termin</w:t>
      </w:r>
      <w:r w:rsidR="007E1B02">
        <w:rPr>
          <w:rFonts w:ascii="Calibri" w:hAnsi="Calibri" w:cs="Calibri"/>
          <w:bCs/>
          <w:color w:val="000000" w:themeColor="text1"/>
          <w:sz w:val="22"/>
          <w:szCs w:val="22"/>
          <w:lang w:bidi="he-IL"/>
        </w:rPr>
        <w:t xml:space="preserve"> zakończenia prac i</w:t>
      </w:r>
      <w:r w:rsidRPr="006D3924">
        <w:rPr>
          <w:rFonts w:ascii="Calibri" w:hAnsi="Calibri" w:cs="Calibri"/>
          <w:bCs/>
          <w:color w:val="000000" w:themeColor="text1"/>
          <w:sz w:val="22"/>
          <w:szCs w:val="22"/>
          <w:lang w:bidi="he-IL"/>
        </w:rPr>
        <w:t xml:space="preserve"> </w:t>
      </w:r>
      <w:r w:rsidR="007E1B02">
        <w:rPr>
          <w:rFonts w:ascii="Calibri" w:hAnsi="Calibri" w:cs="Calibri"/>
          <w:bCs/>
          <w:color w:val="000000" w:themeColor="text1"/>
          <w:sz w:val="22"/>
          <w:szCs w:val="22"/>
          <w:lang w:bidi="he-IL"/>
        </w:rPr>
        <w:t>zgłoszenia robót do</w:t>
      </w:r>
      <w:r w:rsidRPr="006D3924">
        <w:rPr>
          <w:rFonts w:ascii="Calibri" w:hAnsi="Calibri" w:cs="Calibri"/>
          <w:bCs/>
          <w:color w:val="000000" w:themeColor="text1"/>
          <w:sz w:val="22"/>
          <w:szCs w:val="22"/>
          <w:lang w:bidi="he-IL"/>
        </w:rPr>
        <w:t xml:space="preserve"> odbioru końcowego </w:t>
      </w:r>
      <w:r w:rsidR="007E1B02">
        <w:rPr>
          <w:rFonts w:ascii="Calibri" w:hAnsi="Calibri" w:cs="Calibri"/>
          <w:bCs/>
          <w:color w:val="000000" w:themeColor="text1"/>
          <w:sz w:val="22"/>
          <w:szCs w:val="22"/>
          <w:lang w:bidi="he-IL"/>
        </w:rPr>
        <w:t xml:space="preserve">pod warunkiem dokonania odbioru </w:t>
      </w:r>
      <w:r w:rsidRPr="006D3924">
        <w:rPr>
          <w:rFonts w:ascii="Calibri" w:hAnsi="Calibri" w:cs="Calibri"/>
          <w:bCs/>
          <w:color w:val="000000" w:themeColor="text1"/>
          <w:sz w:val="22"/>
          <w:szCs w:val="22"/>
          <w:lang w:bidi="he-IL"/>
        </w:rPr>
        <w:t>bez wad</w:t>
      </w:r>
      <w:r w:rsidR="00F76D40" w:rsidRPr="006D3924">
        <w:rPr>
          <w:rFonts w:ascii="Calibri" w:hAnsi="Calibri" w:cs="Calibri"/>
          <w:bCs/>
          <w:color w:val="000000" w:themeColor="text1"/>
          <w:sz w:val="22"/>
          <w:szCs w:val="22"/>
          <w:lang w:bidi="he-IL"/>
        </w:rPr>
        <w:t xml:space="preserve"> </w:t>
      </w:r>
      <w:r w:rsidRPr="006D3924">
        <w:rPr>
          <w:rFonts w:ascii="Calibri" w:hAnsi="Calibri" w:cs="Calibri"/>
          <w:bCs/>
          <w:color w:val="000000" w:themeColor="text1"/>
          <w:sz w:val="22"/>
          <w:szCs w:val="22"/>
          <w:lang w:bidi="he-IL"/>
        </w:rPr>
        <w:t>istotnych przez Zamawiającego.</w:t>
      </w:r>
    </w:p>
    <w:p w14:paraId="58195C11" w14:textId="77777777" w:rsidR="009D57E6" w:rsidRDefault="009D57E6" w:rsidP="00F76D40">
      <w:pPr>
        <w:numPr>
          <w:ilvl w:val="0"/>
          <w:numId w:val="0"/>
        </w:numPr>
        <w:spacing w:after="39"/>
        <w:ind w:left="399"/>
        <w:jc w:val="both"/>
        <w:rPr>
          <w:rFonts w:ascii="Calibri" w:hAnsi="Calibri" w:cs="Calibri"/>
          <w:bCs/>
          <w:color w:val="000000" w:themeColor="text1"/>
          <w:sz w:val="22"/>
          <w:szCs w:val="22"/>
          <w:lang w:bidi="he-IL"/>
        </w:rPr>
      </w:pPr>
    </w:p>
    <w:p w14:paraId="290CF4C9" w14:textId="1220942B" w:rsidR="007C2A53" w:rsidRPr="00A57FC9" w:rsidRDefault="007C2A53" w:rsidP="0016115D">
      <w:pPr>
        <w:pStyle w:val="Nagwek1"/>
        <w:rPr>
          <w:color w:val="000000" w:themeColor="text1"/>
        </w:rPr>
      </w:pPr>
      <w:bookmarkStart w:id="4" w:name="_Hlk141438546"/>
      <w:r w:rsidRPr="00A57FC9">
        <w:rPr>
          <w:color w:val="000000" w:themeColor="text1"/>
        </w:rPr>
        <w:t>§</w:t>
      </w:r>
      <w:bookmarkEnd w:id="4"/>
      <w:r w:rsidRPr="00A57FC9">
        <w:rPr>
          <w:color w:val="000000" w:themeColor="text1"/>
        </w:rPr>
        <w:t xml:space="preserve"> </w:t>
      </w:r>
      <w:r w:rsidR="004B1596" w:rsidRPr="00A57FC9">
        <w:rPr>
          <w:color w:val="000000" w:themeColor="text1"/>
        </w:rPr>
        <w:t>4</w:t>
      </w:r>
      <w:r w:rsidR="00311E84" w:rsidRPr="00A57FC9">
        <w:rPr>
          <w:color w:val="000000" w:themeColor="text1"/>
        </w:rPr>
        <w:t xml:space="preserve"> Sposób realizacji</w:t>
      </w:r>
    </w:p>
    <w:p w14:paraId="71178494" w14:textId="045B8910" w:rsidR="007C2A53" w:rsidRPr="00A57FC9" w:rsidRDefault="007C2A53">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Strony zobowiązują się do bieżącej współpracy, rzetelności i starań w celu należytego wykonania umowy oraz do wzajemnego informowania o wszystkich zdarzeniach mających, lub mogących mieć wpływ na realizację umowy.</w:t>
      </w:r>
    </w:p>
    <w:p w14:paraId="6DF8E47D" w14:textId="69A88D1D" w:rsidR="00FF28E2" w:rsidRPr="00A57FC9" w:rsidRDefault="00FF28E2">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Wykonawca zobowiązuje się wykonać umowę z należytą starannością, przy uwzględnieniu zawodowego charakteru prowadzonej działalności, w tym wykonywać wszelkie czynności związane z realizacją umowy pod nadzorem uprawnionych osób.</w:t>
      </w:r>
    </w:p>
    <w:p w14:paraId="50B434EB" w14:textId="48F4802C" w:rsidR="00A41893" w:rsidRPr="00A57FC9" w:rsidRDefault="00A41893">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Jeżeli Wykonawca wykonuje prace lub roboty lub inne obowiązki w sposób wadliwy albo sprzeczny z Umową lub nieterminowo lub nie przedstawia Programu naprawczego, o którym mowa </w:t>
      </w:r>
      <w:r w:rsidRPr="00BF1F2B">
        <w:rPr>
          <w:rFonts w:ascii="Calibri" w:hAnsi="Calibri" w:cs="Calibri"/>
          <w:bCs/>
          <w:color w:val="000000" w:themeColor="text1"/>
          <w:sz w:val="22"/>
          <w:szCs w:val="22"/>
          <w:lang w:bidi="he-IL"/>
        </w:rPr>
        <w:t xml:space="preserve">w </w:t>
      </w:r>
      <w:r w:rsidR="0016115D" w:rsidRPr="00BF1F2B">
        <w:rPr>
          <w:rFonts w:ascii="Calibri" w:hAnsi="Calibri" w:cs="Calibri"/>
          <w:bCs/>
          <w:color w:val="000000" w:themeColor="text1"/>
          <w:sz w:val="22"/>
          <w:szCs w:val="22"/>
          <w:lang w:bidi="he-IL"/>
        </w:rPr>
        <w:t xml:space="preserve">§ </w:t>
      </w:r>
      <w:r w:rsidR="00800C36">
        <w:rPr>
          <w:rFonts w:ascii="Calibri" w:hAnsi="Calibri" w:cs="Calibri"/>
          <w:bCs/>
          <w:color w:val="000000" w:themeColor="text1"/>
          <w:sz w:val="22"/>
          <w:szCs w:val="22"/>
          <w:lang w:bidi="he-IL"/>
        </w:rPr>
        <w:t>1</w:t>
      </w:r>
      <w:r w:rsidR="001C1E32" w:rsidRPr="00BF1F2B">
        <w:rPr>
          <w:rFonts w:ascii="Calibri" w:hAnsi="Calibri" w:cs="Calibri"/>
          <w:bCs/>
          <w:color w:val="000000" w:themeColor="text1"/>
          <w:sz w:val="22"/>
          <w:szCs w:val="22"/>
          <w:lang w:bidi="he-IL"/>
        </w:rPr>
        <w:t xml:space="preserve"> ust. </w:t>
      </w:r>
      <w:r w:rsidR="0056650B">
        <w:rPr>
          <w:rFonts w:ascii="Calibri" w:hAnsi="Calibri" w:cs="Calibri"/>
          <w:bCs/>
          <w:color w:val="000000" w:themeColor="text1"/>
          <w:sz w:val="22"/>
          <w:szCs w:val="22"/>
          <w:lang w:bidi="he-IL"/>
        </w:rPr>
        <w:t>1</w:t>
      </w:r>
      <w:r w:rsidR="007E1B02">
        <w:rPr>
          <w:rFonts w:ascii="Calibri" w:hAnsi="Calibri" w:cs="Calibri"/>
          <w:bCs/>
          <w:color w:val="000000" w:themeColor="text1"/>
          <w:sz w:val="22"/>
          <w:szCs w:val="22"/>
          <w:lang w:bidi="he-IL"/>
        </w:rPr>
        <w:t>0</w:t>
      </w:r>
      <w:r w:rsidRPr="00BF1F2B">
        <w:rPr>
          <w:rFonts w:ascii="Calibri" w:hAnsi="Calibri" w:cs="Calibri"/>
          <w:bCs/>
          <w:color w:val="000000" w:themeColor="text1"/>
          <w:sz w:val="22"/>
          <w:szCs w:val="22"/>
          <w:lang w:bidi="he-IL"/>
        </w:rPr>
        <w:t>, Zamawiający może wezwać Wykonawcę do zmiany sposobu wykonania lub przyśpieszenia</w:t>
      </w:r>
      <w:r w:rsidRPr="00A57FC9">
        <w:rPr>
          <w:rFonts w:ascii="Calibri" w:hAnsi="Calibri" w:cs="Calibri"/>
          <w:bCs/>
          <w:color w:val="000000" w:themeColor="text1"/>
          <w:sz w:val="22"/>
          <w:szCs w:val="22"/>
          <w:lang w:bidi="he-IL"/>
        </w:rPr>
        <w:t xml:space="preserve"> wykonywania prac i wyznaczyć mu w tym celu stosowny termin. Po bezskutecznym upływie wyznaczonego terminu Zamawiający może od umowy odstąpić albo powierzyć poprawienie lub dalsze wykonanie prac, robót lub innych obowiązków Wykonawcy innym podmiotom, na koszt i niebezpieczeństwo Wykonawcy. Zwrot kosztów wykonawstwa zastępczego Zamawiający może według swojego wyboru potrącić z bieżących należności Wykonawcy lub zaspokoić z wniesionego zabezpieczenia, jak również dochodzić ich w inny sposób.</w:t>
      </w:r>
    </w:p>
    <w:p w14:paraId="6CFBF530" w14:textId="20E61DEC" w:rsidR="00AD7AD4" w:rsidRPr="00A57FC9" w:rsidRDefault="00AD7AD4">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bezskutecznego upływu terminu wskazanego w ust. </w:t>
      </w:r>
      <w:r w:rsidR="001C1E32" w:rsidRPr="00A57FC9">
        <w:rPr>
          <w:rFonts w:ascii="Calibri" w:hAnsi="Calibri" w:cs="Calibri"/>
          <w:bCs/>
          <w:color w:val="000000" w:themeColor="text1"/>
          <w:sz w:val="22"/>
          <w:szCs w:val="22"/>
          <w:lang w:bidi="he-IL"/>
        </w:rPr>
        <w:t>3</w:t>
      </w:r>
      <w:r w:rsidRPr="00A57FC9">
        <w:rPr>
          <w:rFonts w:ascii="Calibri" w:hAnsi="Calibri" w:cs="Calibri"/>
          <w:bCs/>
          <w:color w:val="000000" w:themeColor="text1"/>
          <w:sz w:val="22"/>
          <w:szCs w:val="22"/>
          <w:lang w:bidi="he-IL"/>
        </w:rPr>
        <w:t xml:space="preserve">, Zamawiający zastrzega sobie </w:t>
      </w:r>
      <w:r w:rsidRPr="00A57FC9">
        <w:rPr>
          <w:rFonts w:ascii="Calibri" w:hAnsi="Calibri" w:cs="Calibri"/>
          <w:b/>
          <w:color w:val="000000" w:themeColor="text1"/>
          <w:sz w:val="22"/>
          <w:szCs w:val="22"/>
          <w:lang w:bidi="he-IL"/>
        </w:rPr>
        <w:t>prawo do odstąpienia od umowy</w:t>
      </w:r>
      <w:r w:rsidRPr="00A57FC9">
        <w:rPr>
          <w:rFonts w:ascii="Calibri" w:hAnsi="Calibri" w:cs="Calibri"/>
          <w:bCs/>
          <w:color w:val="000000" w:themeColor="text1"/>
          <w:sz w:val="22"/>
          <w:szCs w:val="22"/>
          <w:lang w:bidi="he-IL"/>
        </w:rPr>
        <w:t>, bez wyznaczania dodatkowego terminu do usunięcia naruszeń przez Wykonawcę, w terminie 30 dni od bezskutecznego upływu terminu wskazanego w wezwaniu</w:t>
      </w:r>
      <w:r w:rsidR="007D451D" w:rsidRPr="00A57FC9">
        <w:rPr>
          <w:rFonts w:ascii="Calibri" w:hAnsi="Calibri" w:cs="Calibri"/>
          <w:bCs/>
          <w:color w:val="000000" w:themeColor="text1"/>
          <w:sz w:val="22"/>
          <w:szCs w:val="22"/>
          <w:lang w:bidi="he-IL"/>
        </w:rPr>
        <w:t>.</w:t>
      </w:r>
    </w:p>
    <w:p w14:paraId="2BDC5602" w14:textId="79DE0CDD" w:rsidR="00330BA2" w:rsidRPr="00A57FC9" w:rsidRDefault="00330BA2">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Wykonawca przy realizacji umowy zobowiązuje się</w:t>
      </w:r>
      <w:r w:rsidR="00AD7AD4" w:rsidRPr="00A57FC9">
        <w:rPr>
          <w:rFonts w:ascii="Calibri" w:hAnsi="Calibri" w:cs="Calibri"/>
          <w:bCs/>
          <w:color w:val="000000" w:themeColor="text1"/>
          <w:sz w:val="22"/>
          <w:szCs w:val="22"/>
          <w:lang w:bidi="he-IL"/>
        </w:rPr>
        <w:t xml:space="preserve"> ponadto</w:t>
      </w:r>
      <w:r w:rsidRPr="00A57FC9">
        <w:rPr>
          <w:rFonts w:ascii="Calibri" w:hAnsi="Calibri" w:cs="Calibri"/>
          <w:bCs/>
          <w:color w:val="000000" w:themeColor="text1"/>
          <w:sz w:val="22"/>
          <w:szCs w:val="22"/>
          <w:lang w:bidi="he-IL"/>
        </w:rPr>
        <w:t>:</w:t>
      </w:r>
    </w:p>
    <w:p w14:paraId="3EDC42A0" w14:textId="2D4816F5" w:rsidR="00330BA2" w:rsidRPr="00A57FC9" w:rsidRDefault="006E22EE">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przestrzegać</w:t>
      </w:r>
      <w:r w:rsidR="00330BA2" w:rsidRPr="00A57FC9">
        <w:rPr>
          <w:rFonts w:ascii="Calibri" w:hAnsi="Calibri" w:cs="Calibri"/>
          <w:bCs/>
          <w:color w:val="000000" w:themeColor="text1"/>
          <w:sz w:val="22"/>
          <w:szCs w:val="22"/>
          <w:lang w:bidi="he-IL"/>
        </w:rPr>
        <w:t xml:space="preserve"> obowiązujących przepisów prawa, w tym bhp i ppoż. oraz </w:t>
      </w:r>
      <w:r w:rsidR="00FF28E2" w:rsidRPr="00A57FC9">
        <w:rPr>
          <w:rFonts w:ascii="Calibri" w:hAnsi="Calibri" w:cs="Calibri"/>
          <w:bCs/>
          <w:color w:val="000000" w:themeColor="text1"/>
          <w:sz w:val="22"/>
          <w:szCs w:val="22"/>
          <w:lang w:bidi="he-IL"/>
        </w:rPr>
        <w:t>zapewnić</w:t>
      </w:r>
      <w:r w:rsidR="00330BA2" w:rsidRPr="00A57FC9">
        <w:rPr>
          <w:rFonts w:ascii="Calibri" w:hAnsi="Calibri" w:cs="Calibri"/>
          <w:bCs/>
          <w:color w:val="000000" w:themeColor="text1"/>
          <w:sz w:val="22"/>
          <w:szCs w:val="22"/>
          <w:lang w:bidi="he-IL"/>
        </w:rPr>
        <w:t xml:space="preserve"> przestrzegani</w:t>
      </w:r>
      <w:r w:rsidR="00FF28E2" w:rsidRPr="00A57FC9">
        <w:rPr>
          <w:rFonts w:ascii="Calibri" w:hAnsi="Calibri" w:cs="Calibri"/>
          <w:bCs/>
          <w:color w:val="000000" w:themeColor="text1"/>
          <w:sz w:val="22"/>
          <w:szCs w:val="22"/>
          <w:lang w:bidi="he-IL"/>
        </w:rPr>
        <w:t>e</w:t>
      </w:r>
      <w:r w:rsidR="00330BA2" w:rsidRPr="00A57FC9">
        <w:rPr>
          <w:rFonts w:ascii="Calibri" w:hAnsi="Calibri" w:cs="Calibri"/>
          <w:bCs/>
          <w:color w:val="000000" w:themeColor="text1"/>
          <w:sz w:val="22"/>
          <w:szCs w:val="22"/>
          <w:lang w:bidi="he-IL"/>
        </w:rPr>
        <w:t xml:space="preserve"> tych przepisów przez </w:t>
      </w:r>
      <w:r w:rsidR="00B21D4E" w:rsidRPr="00A57FC9">
        <w:rPr>
          <w:rFonts w:ascii="Calibri" w:hAnsi="Calibri" w:cs="Calibri"/>
          <w:bCs/>
          <w:color w:val="000000" w:themeColor="text1"/>
          <w:sz w:val="22"/>
          <w:szCs w:val="22"/>
          <w:lang w:bidi="he-IL"/>
        </w:rPr>
        <w:t>wszystkie</w:t>
      </w:r>
      <w:r w:rsidR="00330BA2" w:rsidRPr="00A57FC9">
        <w:rPr>
          <w:rFonts w:ascii="Calibri" w:hAnsi="Calibri" w:cs="Calibri"/>
          <w:bCs/>
          <w:color w:val="000000" w:themeColor="text1"/>
          <w:sz w:val="22"/>
          <w:szCs w:val="22"/>
          <w:lang w:bidi="he-IL"/>
        </w:rPr>
        <w:t xml:space="preserve"> osoby uczestniczące z jego ramienia w realizacji </w:t>
      </w:r>
      <w:r w:rsidR="00A15C80" w:rsidRPr="00A57FC9">
        <w:rPr>
          <w:rFonts w:ascii="Calibri" w:hAnsi="Calibri" w:cs="Calibri"/>
          <w:bCs/>
          <w:color w:val="000000" w:themeColor="text1"/>
          <w:sz w:val="22"/>
          <w:szCs w:val="22"/>
          <w:lang w:bidi="he-IL"/>
        </w:rPr>
        <w:t>umowy</w:t>
      </w:r>
      <w:r w:rsidR="00330BA2" w:rsidRPr="00A57FC9">
        <w:rPr>
          <w:rFonts w:ascii="Calibri" w:hAnsi="Calibri" w:cs="Calibri"/>
          <w:bCs/>
          <w:color w:val="000000" w:themeColor="text1"/>
          <w:sz w:val="22"/>
          <w:szCs w:val="22"/>
          <w:lang w:bidi="he-IL"/>
        </w:rPr>
        <w:t xml:space="preserve"> (podwykonawcy, dostawcy itp.)</w:t>
      </w:r>
      <w:r w:rsidR="00AD7AD4" w:rsidRPr="00A57FC9">
        <w:rPr>
          <w:rFonts w:ascii="Calibri" w:hAnsi="Calibri" w:cs="Calibri"/>
          <w:bCs/>
          <w:color w:val="000000" w:themeColor="text1"/>
          <w:sz w:val="22"/>
          <w:szCs w:val="22"/>
          <w:lang w:bidi="he-IL"/>
        </w:rPr>
        <w:t>. Wykonawca oświadcza, że osoby, którymi Wykonawca posługuje się przy wykonaniu umowy, są przez niego przeszkolone: w zakresie bhp, ochrony ppoż. oraz posiadają kwalifikacje niezbędne do prawidłowego wykonania powierzonych zadań;</w:t>
      </w:r>
    </w:p>
    <w:p w14:paraId="56BBA5EC" w14:textId="66097030" w:rsidR="00330BA2" w:rsidRPr="00A57FC9" w:rsidRDefault="00330BA2">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ponosić odpowiedzialność za profesjonalne, rzetelne i terminowe wykonywanie </w:t>
      </w:r>
      <w:r w:rsidR="007740A5" w:rsidRPr="00A57FC9">
        <w:rPr>
          <w:rFonts w:ascii="Calibri" w:hAnsi="Calibri" w:cs="Calibri"/>
          <w:bCs/>
          <w:color w:val="000000" w:themeColor="text1"/>
          <w:sz w:val="22"/>
          <w:szCs w:val="22"/>
          <w:lang w:bidi="he-IL"/>
        </w:rPr>
        <w:t>umowy</w:t>
      </w:r>
      <w:r w:rsidRPr="00A57FC9">
        <w:rPr>
          <w:rFonts w:ascii="Calibri" w:hAnsi="Calibri" w:cs="Calibri"/>
          <w:bCs/>
          <w:color w:val="000000" w:themeColor="text1"/>
          <w:sz w:val="22"/>
          <w:szCs w:val="22"/>
          <w:lang w:bidi="he-IL"/>
        </w:rPr>
        <w:t>;</w:t>
      </w:r>
    </w:p>
    <w:p w14:paraId="77D9269F" w14:textId="0ECDAF69" w:rsidR="00330BA2" w:rsidRDefault="00330BA2">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lastRenderedPageBreak/>
        <w:t xml:space="preserve">ponosić odpowiedzialność za wszelkie szkody wyrządzone przez Wykonawcę w mieniu Zamawiającego oraz osobom fizycznym znajdującym się w miejscu realizacji </w:t>
      </w:r>
      <w:r w:rsidR="007740A5" w:rsidRPr="00A57FC9">
        <w:rPr>
          <w:rFonts w:ascii="Calibri" w:hAnsi="Calibri" w:cs="Calibri"/>
          <w:bCs/>
          <w:color w:val="000000" w:themeColor="text1"/>
          <w:sz w:val="22"/>
          <w:szCs w:val="22"/>
          <w:lang w:bidi="he-IL"/>
        </w:rPr>
        <w:t>umowy</w:t>
      </w:r>
      <w:r w:rsidR="00B21D4E" w:rsidRPr="00A57FC9">
        <w:rPr>
          <w:rFonts w:ascii="Calibri" w:hAnsi="Calibri" w:cs="Calibri"/>
          <w:bCs/>
          <w:color w:val="000000" w:themeColor="text1"/>
          <w:sz w:val="22"/>
          <w:szCs w:val="22"/>
          <w:lang w:bidi="he-IL"/>
        </w:rPr>
        <w:t xml:space="preserve"> oraz zapewnić odpowiednie ubezpieczenie</w:t>
      </w:r>
      <w:r w:rsidRPr="00A57FC9">
        <w:rPr>
          <w:rFonts w:ascii="Calibri" w:hAnsi="Calibri" w:cs="Calibri"/>
          <w:bCs/>
          <w:color w:val="000000" w:themeColor="text1"/>
          <w:sz w:val="22"/>
          <w:szCs w:val="22"/>
          <w:lang w:bidi="he-IL"/>
        </w:rPr>
        <w:t xml:space="preserve">; </w:t>
      </w:r>
    </w:p>
    <w:p w14:paraId="39533053" w14:textId="77777777" w:rsidR="005A6B79" w:rsidRPr="00A57FC9" w:rsidRDefault="005A6B79">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zabezpieczyć i utrzymać warunki bezpiecznej pracy i pobytu osób wykonujących czynności związane z robotami i nienaruszalność ich mienia służącego do pracy. Wykonawca zapewni utrzymanie ładu i porządku na terenie budowy, a po zakończeniu robót usunięcie poza teren budowy wszelkich maszyn, urządzeń i materiałów, a także tymczasowego zaplecza oraz pozostawienie całego terenu robót w stanie uporządkowanym,</w:t>
      </w:r>
    </w:p>
    <w:p w14:paraId="03CF131C" w14:textId="5EACED6B" w:rsidR="005A6B79" w:rsidRPr="00A57FC9" w:rsidRDefault="005A6B79">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wykonać we własnym zakresie i na swój koszt tablice informacyjne, zgodne z obowiązującymi przepisami, oraz niezbędn</w:t>
      </w:r>
      <w:r w:rsidR="006D3924">
        <w:rPr>
          <w:rFonts w:ascii="Calibri" w:hAnsi="Calibri" w:cs="Calibri"/>
          <w:bCs/>
          <w:color w:val="000000" w:themeColor="text1"/>
          <w:sz w:val="22"/>
          <w:szCs w:val="22"/>
          <w:lang w:bidi="he-IL"/>
        </w:rPr>
        <w:t>e</w:t>
      </w:r>
      <w:r w:rsidRPr="00A57FC9">
        <w:rPr>
          <w:rFonts w:ascii="Calibri" w:hAnsi="Calibri" w:cs="Calibri"/>
          <w:bCs/>
          <w:color w:val="000000" w:themeColor="text1"/>
          <w:sz w:val="22"/>
          <w:szCs w:val="22"/>
          <w:lang w:bidi="he-IL"/>
        </w:rPr>
        <w:t xml:space="preserve"> tablic</w:t>
      </w:r>
      <w:r w:rsidR="006D3924">
        <w:rPr>
          <w:rFonts w:ascii="Calibri" w:hAnsi="Calibri" w:cs="Calibri"/>
          <w:bCs/>
          <w:color w:val="000000" w:themeColor="text1"/>
          <w:sz w:val="22"/>
          <w:szCs w:val="22"/>
          <w:lang w:bidi="he-IL"/>
        </w:rPr>
        <w:t>e</w:t>
      </w:r>
      <w:r w:rsidRPr="00A57FC9">
        <w:rPr>
          <w:rFonts w:ascii="Calibri" w:hAnsi="Calibri" w:cs="Calibri"/>
          <w:bCs/>
          <w:color w:val="000000" w:themeColor="text1"/>
          <w:sz w:val="22"/>
          <w:szCs w:val="22"/>
          <w:lang w:bidi="he-IL"/>
        </w:rPr>
        <w:t xml:space="preserve"> ostrzegawcz</w:t>
      </w:r>
      <w:r w:rsidR="006D3924">
        <w:rPr>
          <w:rFonts w:ascii="Calibri" w:hAnsi="Calibri" w:cs="Calibri"/>
          <w:bCs/>
          <w:color w:val="000000" w:themeColor="text1"/>
          <w:sz w:val="22"/>
          <w:szCs w:val="22"/>
          <w:lang w:bidi="he-IL"/>
        </w:rPr>
        <w:t>e</w:t>
      </w:r>
      <w:r w:rsidRPr="00A57FC9">
        <w:rPr>
          <w:rFonts w:ascii="Calibri" w:hAnsi="Calibri" w:cs="Calibri"/>
          <w:bCs/>
          <w:color w:val="000000" w:themeColor="text1"/>
          <w:sz w:val="22"/>
          <w:szCs w:val="22"/>
          <w:lang w:bidi="he-IL"/>
        </w:rPr>
        <w:t xml:space="preserve">. Tablice informacyjne i ostrzegawcze będą utrzymywane przez Wykonawcę w dobrym stanie przez cały okres realizacji </w:t>
      </w:r>
      <w:r w:rsidR="006E22EE" w:rsidRPr="00A57FC9">
        <w:rPr>
          <w:rFonts w:ascii="Calibri" w:hAnsi="Calibri" w:cs="Calibri"/>
          <w:bCs/>
          <w:color w:val="000000" w:themeColor="text1"/>
          <w:sz w:val="22"/>
          <w:szCs w:val="22"/>
          <w:lang w:bidi="he-IL"/>
        </w:rPr>
        <w:t>umowy;</w:t>
      </w:r>
    </w:p>
    <w:p w14:paraId="703E2A12" w14:textId="63A3E1D1" w:rsidR="00F44C76" w:rsidRPr="003E6F77" w:rsidRDefault="00F44C76">
      <w:pPr>
        <w:pStyle w:val="Akapitzlist"/>
        <w:numPr>
          <w:ilvl w:val="1"/>
          <w:numId w:val="17"/>
        </w:numPr>
        <w:spacing w:after="34"/>
        <w:ind w:left="851"/>
        <w:jc w:val="both"/>
        <w:rPr>
          <w:rFonts w:ascii="Calibri" w:hAnsi="Calibri" w:cs="Calibri"/>
          <w:bCs/>
          <w:color w:val="000000" w:themeColor="text1"/>
          <w:sz w:val="22"/>
          <w:szCs w:val="22"/>
          <w:lang w:bidi="he-IL"/>
        </w:rPr>
      </w:pPr>
      <w:r w:rsidRPr="003E6F77">
        <w:rPr>
          <w:rFonts w:ascii="Calibri" w:hAnsi="Calibri" w:cs="Calibri"/>
          <w:bCs/>
          <w:color w:val="000000" w:themeColor="text1"/>
          <w:sz w:val="22"/>
          <w:szCs w:val="22"/>
          <w:lang w:bidi="he-IL"/>
        </w:rPr>
        <w:t xml:space="preserve">uczestniczyć w trakcie realizacji umowy w spotkaniach koordynacyjnych. Spotkania przewidziane na terenie budowy lub w innym miejscu wskazanym przez Zamawiającego (w zależności od potrzeb - na wezwanie Zamawiającego). </w:t>
      </w:r>
    </w:p>
    <w:p w14:paraId="33D02E23" w14:textId="129E48D5" w:rsidR="00330BA2" w:rsidRPr="00A57FC9" w:rsidRDefault="00330BA2">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ponosić pełną odpowiedzialność za teren </w:t>
      </w:r>
      <w:r w:rsidR="007740A5" w:rsidRPr="00A57FC9">
        <w:rPr>
          <w:rFonts w:ascii="Calibri" w:hAnsi="Calibri" w:cs="Calibri"/>
          <w:bCs/>
          <w:color w:val="000000" w:themeColor="text1"/>
          <w:sz w:val="22"/>
          <w:szCs w:val="22"/>
          <w:lang w:bidi="he-IL"/>
        </w:rPr>
        <w:t>wykonywania prac</w:t>
      </w:r>
      <w:r w:rsidRPr="00A57FC9">
        <w:rPr>
          <w:rFonts w:ascii="Calibri" w:hAnsi="Calibri" w:cs="Calibri"/>
          <w:bCs/>
          <w:color w:val="000000" w:themeColor="text1"/>
          <w:sz w:val="22"/>
          <w:szCs w:val="22"/>
          <w:lang w:bidi="he-IL"/>
        </w:rPr>
        <w:t xml:space="preserve"> w trakcie realizacji </w:t>
      </w:r>
      <w:r w:rsidR="007740A5" w:rsidRPr="00A57FC9">
        <w:rPr>
          <w:rFonts w:ascii="Calibri" w:hAnsi="Calibri" w:cs="Calibri"/>
          <w:bCs/>
          <w:color w:val="000000" w:themeColor="text1"/>
          <w:sz w:val="22"/>
          <w:szCs w:val="22"/>
          <w:lang w:bidi="he-IL"/>
        </w:rPr>
        <w:t>umowy</w:t>
      </w:r>
      <w:r w:rsidRPr="00A57FC9">
        <w:rPr>
          <w:rFonts w:ascii="Calibri" w:hAnsi="Calibri" w:cs="Calibri"/>
          <w:bCs/>
          <w:color w:val="000000" w:themeColor="text1"/>
          <w:sz w:val="22"/>
          <w:szCs w:val="22"/>
          <w:lang w:bidi="he-IL"/>
        </w:rPr>
        <w:t>;</w:t>
      </w:r>
    </w:p>
    <w:p w14:paraId="4F4D82CD" w14:textId="2AAF9236" w:rsidR="005A6B79" w:rsidRDefault="005A6B79">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utrzymać teren realizacji </w:t>
      </w:r>
      <w:r w:rsidR="006E22EE" w:rsidRPr="00A57FC9">
        <w:rPr>
          <w:rFonts w:ascii="Calibri" w:hAnsi="Calibri" w:cs="Calibri"/>
          <w:bCs/>
          <w:color w:val="000000" w:themeColor="text1"/>
          <w:sz w:val="22"/>
          <w:szCs w:val="22"/>
          <w:lang w:bidi="he-IL"/>
        </w:rPr>
        <w:t xml:space="preserve">prac </w:t>
      </w:r>
      <w:r w:rsidRPr="00A57FC9">
        <w:rPr>
          <w:rFonts w:ascii="Calibri" w:hAnsi="Calibri" w:cs="Calibri"/>
          <w:bCs/>
          <w:color w:val="000000" w:themeColor="text1"/>
          <w:sz w:val="22"/>
          <w:szCs w:val="22"/>
          <w:lang w:bidi="he-IL"/>
        </w:rPr>
        <w:t>w należytym porządku, a po zakończeniu czynności teren uporządkować;</w:t>
      </w:r>
    </w:p>
    <w:p w14:paraId="5E341EF1" w14:textId="631011AE" w:rsidR="005A6B79" w:rsidRPr="00A57FC9" w:rsidRDefault="005A6B79">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zapewnić, iż wszelkie wyroby i materiały budowlane oraz urządzenia zastosowane przez Wykonawcę przy realizacji umowy, będą odpowiadać, co do jakości wymogom dla wyrobów dopuszczonych do obrotu i stosowania w budownictwie zgodnie z przepisami prawa; </w:t>
      </w:r>
    </w:p>
    <w:p w14:paraId="15E89CC0" w14:textId="5BC9AD74" w:rsidR="005A6B79" w:rsidRPr="00A57FC9" w:rsidRDefault="005A6B79">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przed wbudowaniem materiałów, uzyskać od Zamawiającego zatwierdzenie zastosowania tych materiałów przedkładając próbki oraz dokumenty wymagane </w:t>
      </w:r>
      <w:r w:rsidR="00FF5C82" w:rsidRPr="00A57FC9">
        <w:rPr>
          <w:rFonts w:ascii="Calibri" w:hAnsi="Calibri" w:cs="Calibri"/>
          <w:bCs/>
          <w:color w:val="000000" w:themeColor="text1"/>
          <w:sz w:val="22"/>
          <w:szCs w:val="22"/>
          <w:lang w:bidi="he-IL"/>
        </w:rPr>
        <w:t>przepisami prawa;</w:t>
      </w:r>
    </w:p>
    <w:p w14:paraId="17D22C32" w14:textId="77777777" w:rsidR="005A6B79" w:rsidRPr="00A57FC9" w:rsidRDefault="005A6B79">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zapewnić odpowiednie oprzyrządowanie, potencjał ludzki oraz wymagane materiały do zbadania, na żądanie Zamawiającego, jakości wbudowanych materiałów i wykonanych robót, a także do sprawdzenia ilości zużytych materiałów, </w:t>
      </w:r>
    </w:p>
    <w:p w14:paraId="74F647B6" w14:textId="7A83388B" w:rsidR="005A6B79" w:rsidRPr="00A57FC9" w:rsidRDefault="005A6B79">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zapewnić spełnianie wymagań ilościowych i jakościowych materiałów z jakichkolwiek źródeł, ponieść wszystkie koszty, a w tym: opłaty, wynagrodzenia i jakiekolwiek inne koszty związane z dostarczeniem materiałów i urządzeń, </w:t>
      </w:r>
    </w:p>
    <w:p w14:paraId="13E468BE" w14:textId="36790544" w:rsidR="005A6B79" w:rsidRPr="00A57FC9" w:rsidRDefault="005A6B79">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używać jedynie takiego sprzętu, który nie spowoduje niekorzystnego wpływu na jakość wykonywanych prac,</w:t>
      </w:r>
    </w:p>
    <w:p w14:paraId="3C93061C" w14:textId="1CC0FA7B" w:rsidR="005A6B79" w:rsidRPr="00A57FC9" w:rsidRDefault="005A6B79">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zapewnić by sprzęt i urządzenia użyte do wykonania umowy były utrzymywane w dobrym stanie i gotowości do pracy, zgodnie z normami ochrony środowiska i przepisami dotyczącymi jego użytkowania,</w:t>
      </w:r>
    </w:p>
    <w:p w14:paraId="6F5E25C7" w14:textId="165B9D8C" w:rsidR="005A6B79" w:rsidRPr="00A57FC9" w:rsidRDefault="005A6B79">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używać jedynie takich środków transportu, które nie wpłyną niekorzystnie na jakość wykonywanych prac i przewożonych materiałów.</w:t>
      </w:r>
    </w:p>
    <w:p w14:paraId="4F7BB41D" w14:textId="2650F6B4" w:rsidR="00330BA2" w:rsidRPr="00A57FC9" w:rsidRDefault="00330BA2">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okazywać na żądanie Zamawiającego wszelkie dokumenty dotyczące realizowanej </w:t>
      </w:r>
      <w:r w:rsidR="007740A5" w:rsidRPr="00A57FC9">
        <w:rPr>
          <w:rFonts w:ascii="Calibri" w:hAnsi="Calibri" w:cs="Calibri"/>
          <w:bCs/>
          <w:color w:val="000000" w:themeColor="text1"/>
          <w:sz w:val="22"/>
          <w:szCs w:val="22"/>
          <w:lang w:bidi="he-IL"/>
        </w:rPr>
        <w:t>umowy</w:t>
      </w:r>
      <w:r w:rsidRPr="00A57FC9">
        <w:rPr>
          <w:rFonts w:ascii="Calibri" w:hAnsi="Calibri" w:cs="Calibri"/>
          <w:bCs/>
          <w:color w:val="000000" w:themeColor="text1"/>
          <w:sz w:val="22"/>
          <w:szCs w:val="22"/>
          <w:lang w:bidi="he-IL"/>
        </w:rPr>
        <w:t>,</w:t>
      </w:r>
    </w:p>
    <w:p w14:paraId="672E4E76" w14:textId="3114883D" w:rsidR="00330BA2" w:rsidRPr="00A57FC9" w:rsidRDefault="00330BA2">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zabezpieczyć przed zniszczeniem lub uszkodzeniem, na swój koszt, wszelkie mienie Zamawiającego jak również wcześniej wykonane elementy mogących ulec zniszczeniu lub uszkodzeniu w trakcie </w:t>
      </w:r>
      <w:r w:rsidR="003B1F42" w:rsidRPr="00A57FC9">
        <w:rPr>
          <w:rFonts w:ascii="Calibri" w:hAnsi="Calibri" w:cs="Calibri"/>
          <w:bCs/>
          <w:color w:val="000000" w:themeColor="text1"/>
          <w:sz w:val="22"/>
          <w:szCs w:val="22"/>
          <w:lang w:bidi="he-IL"/>
        </w:rPr>
        <w:t>realizacji umowy</w:t>
      </w:r>
      <w:r w:rsidRPr="00A57FC9">
        <w:rPr>
          <w:rFonts w:ascii="Calibri" w:hAnsi="Calibri" w:cs="Calibri"/>
          <w:bCs/>
          <w:color w:val="000000" w:themeColor="text1"/>
          <w:sz w:val="22"/>
          <w:szCs w:val="22"/>
          <w:lang w:bidi="he-IL"/>
        </w:rPr>
        <w:t>,</w:t>
      </w:r>
    </w:p>
    <w:p w14:paraId="667CA817" w14:textId="4ABD498F" w:rsidR="00330BA2" w:rsidRPr="00871D6A" w:rsidRDefault="00330BA2">
      <w:pPr>
        <w:pStyle w:val="Akapitzlist"/>
        <w:numPr>
          <w:ilvl w:val="1"/>
          <w:numId w:val="17"/>
        </w:numPr>
        <w:spacing w:after="34"/>
        <w:ind w:left="851"/>
        <w:jc w:val="both"/>
        <w:rPr>
          <w:rFonts w:ascii="Calibri" w:hAnsi="Calibri" w:cs="Calibri"/>
          <w:bCs/>
          <w:color w:val="000000" w:themeColor="text1"/>
          <w:sz w:val="22"/>
          <w:szCs w:val="22"/>
          <w:lang w:bidi="he-IL"/>
        </w:rPr>
      </w:pPr>
      <w:r w:rsidRPr="00871D6A">
        <w:rPr>
          <w:rFonts w:ascii="Calibri" w:hAnsi="Calibri" w:cs="Calibri"/>
          <w:bCs/>
          <w:color w:val="000000" w:themeColor="text1"/>
          <w:sz w:val="22"/>
          <w:szCs w:val="22"/>
          <w:lang w:bidi="he-IL"/>
        </w:rPr>
        <w:t xml:space="preserve">zapewnić </w:t>
      </w:r>
      <w:r w:rsidR="00B21D4E" w:rsidRPr="00871D6A">
        <w:rPr>
          <w:rFonts w:ascii="Calibri" w:hAnsi="Calibri" w:cs="Calibri"/>
          <w:bCs/>
          <w:color w:val="000000" w:themeColor="text1"/>
          <w:sz w:val="22"/>
          <w:szCs w:val="22"/>
          <w:lang w:bidi="he-IL"/>
        </w:rPr>
        <w:t xml:space="preserve">na własny koszt </w:t>
      </w:r>
      <w:r w:rsidRPr="00871D6A">
        <w:rPr>
          <w:rFonts w:ascii="Calibri" w:hAnsi="Calibri" w:cs="Calibri"/>
          <w:bCs/>
          <w:color w:val="000000" w:themeColor="text1"/>
          <w:sz w:val="22"/>
          <w:szCs w:val="22"/>
          <w:lang w:bidi="he-IL"/>
        </w:rPr>
        <w:t>usunięcie odpadów oraz postąpić z nimi zgodnie z ustawą o odpadach (w celu uniknięcia wątpliwości w tym zakresie Strony ustalają, że ww. odpady</w:t>
      </w:r>
      <w:r w:rsidR="003B1F42" w:rsidRPr="00871D6A">
        <w:rPr>
          <w:rFonts w:ascii="Calibri" w:hAnsi="Calibri" w:cs="Calibri"/>
          <w:bCs/>
          <w:color w:val="000000" w:themeColor="text1"/>
          <w:sz w:val="22"/>
          <w:szCs w:val="22"/>
          <w:lang w:bidi="he-IL"/>
        </w:rPr>
        <w:t>, urządzenia</w:t>
      </w:r>
      <w:r w:rsidRPr="00871D6A">
        <w:rPr>
          <w:rFonts w:ascii="Calibri" w:hAnsi="Calibri" w:cs="Calibri"/>
          <w:bCs/>
          <w:color w:val="000000" w:themeColor="text1"/>
          <w:sz w:val="22"/>
          <w:szCs w:val="22"/>
          <w:lang w:bidi="he-IL"/>
        </w:rPr>
        <w:t xml:space="preserve"> i materiały przechodzą na własność Wykonawcy)</w:t>
      </w:r>
      <w:r w:rsidR="005A6B79" w:rsidRPr="00871D6A">
        <w:rPr>
          <w:rFonts w:ascii="Calibri" w:hAnsi="Calibri" w:cs="Calibri"/>
          <w:bCs/>
          <w:color w:val="000000" w:themeColor="text1"/>
          <w:sz w:val="22"/>
          <w:szCs w:val="22"/>
          <w:lang w:bidi="he-IL"/>
        </w:rPr>
        <w:t>;</w:t>
      </w:r>
    </w:p>
    <w:p w14:paraId="5ABBD27B" w14:textId="1BD9971A" w:rsidR="00AD7AD4" w:rsidRPr="00871D6A" w:rsidRDefault="00AD7AD4">
      <w:pPr>
        <w:pStyle w:val="Akapitzlist"/>
        <w:numPr>
          <w:ilvl w:val="1"/>
          <w:numId w:val="17"/>
        </w:numPr>
        <w:spacing w:after="34"/>
        <w:ind w:left="851"/>
        <w:jc w:val="both"/>
        <w:rPr>
          <w:rFonts w:ascii="Calibri" w:hAnsi="Calibri" w:cs="Calibri"/>
          <w:bCs/>
          <w:color w:val="000000" w:themeColor="text1"/>
          <w:sz w:val="22"/>
          <w:szCs w:val="22"/>
          <w:lang w:bidi="he-IL"/>
        </w:rPr>
      </w:pPr>
      <w:r w:rsidRPr="00871D6A">
        <w:rPr>
          <w:rFonts w:ascii="Calibri" w:hAnsi="Calibri" w:cs="Calibri"/>
          <w:bCs/>
          <w:color w:val="000000" w:themeColor="text1"/>
          <w:sz w:val="22"/>
          <w:szCs w:val="22"/>
          <w:lang w:bidi="he-IL"/>
        </w:rPr>
        <w:t>prowadzić i przechowywać na własny koszt w biurze budowy dokumentacji budowy (składającej się w szczególności z dziennika budowy, protokołów odbiorów robót: ulegających zakryciu, wszelkich uzgodnień i rysunków służących realizacji robót);</w:t>
      </w:r>
    </w:p>
    <w:p w14:paraId="197032EB" w14:textId="47D31BF2" w:rsidR="009717A5" w:rsidRPr="003E6F77" w:rsidRDefault="001C1E32">
      <w:pPr>
        <w:pStyle w:val="Akapitzlist"/>
        <w:numPr>
          <w:ilvl w:val="1"/>
          <w:numId w:val="17"/>
        </w:numPr>
        <w:spacing w:after="34"/>
        <w:ind w:left="851" w:hanging="425"/>
        <w:jc w:val="both"/>
        <w:rPr>
          <w:rFonts w:ascii="Calibri" w:hAnsi="Calibri" w:cs="Calibri"/>
          <w:bCs/>
          <w:color w:val="000000" w:themeColor="text1"/>
          <w:sz w:val="22"/>
          <w:szCs w:val="22"/>
          <w:lang w:bidi="he-IL"/>
        </w:rPr>
      </w:pPr>
      <w:r w:rsidRPr="003E6F77">
        <w:rPr>
          <w:rFonts w:ascii="Calibri" w:hAnsi="Calibri" w:cs="Calibri"/>
          <w:bCs/>
          <w:color w:val="000000" w:themeColor="text1"/>
          <w:sz w:val="22"/>
          <w:szCs w:val="22"/>
          <w:lang w:bidi="he-IL"/>
        </w:rPr>
        <w:t>sporządzić dokumentację powykonawczą</w:t>
      </w:r>
      <w:r w:rsidR="00B41ADE" w:rsidRPr="003E6F77">
        <w:rPr>
          <w:rFonts w:ascii="Calibri" w:hAnsi="Calibri" w:cs="Calibri"/>
          <w:bCs/>
          <w:color w:val="000000" w:themeColor="text1"/>
          <w:sz w:val="22"/>
          <w:szCs w:val="22"/>
          <w:lang w:bidi="he-IL"/>
        </w:rPr>
        <w:t xml:space="preserve"> oraz </w:t>
      </w:r>
      <w:r w:rsidRPr="003E6F77">
        <w:rPr>
          <w:rFonts w:ascii="Calibri" w:hAnsi="Calibri" w:cs="Calibri"/>
          <w:bCs/>
          <w:color w:val="000000" w:themeColor="text1"/>
          <w:sz w:val="22"/>
          <w:szCs w:val="22"/>
          <w:lang w:bidi="he-IL"/>
        </w:rPr>
        <w:t>przekazać</w:t>
      </w:r>
      <w:r w:rsidR="00B41ADE" w:rsidRPr="003E6F77">
        <w:rPr>
          <w:rFonts w:ascii="Calibri" w:hAnsi="Calibri" w:cs="Calibri"/>
          <w:bCs/>
          <w:color w:val="000000" w:themeColor="text1"/>
          <w:sz w:val="22"/>
          <w:szCs w:val="22"/>
          <w:lang w:bidi="he-IL"/>
        </w:rPr>
        <w:t xml:space="preserve"> go Zamawiającemu na dzień zgłoszenia gotowości do odbioru końcowego wraz z wymaganymi, m. in. certyfikatami, atestami, aprobatami technicznymi, instrukcjami, kartami gwarancyjnymi, zaświadczeniami o dopuszczeniu zastosowanych materiałów i urządzeń do stosowania w budownictwie oraz dokumentacji budowy: dziennik budowy, protokołami odbiorów robót, prób i badań, rozruchów</w:t>
      </w:r>
      <w:r w:rsidR="0010174B" w:rsidRPr="003E6F77">
        <w:rPr>
          <w:rFonts w:ascii="Calibri" w:hAnsi="Calibri" w:cs="Calibri"/>
          <w:bCs/>
          <w:color w:val="000000" w:themeColor="text1"/>
          <w:sz w:val="22"/>
          <w:szCs w:val="22"/>
          <w:lang w:bidi="he-IL"/>
        </w:rPr>
        <w:t>, dokumentacj</w:t>
      </w:r>
      <w:r w:rsidR="009F4DC7" w:rsidRPr="003E6F77">
        <w:rPr>
          <w:rFonts w:ascii="Calibri" w:hAnsi="Calibri" w:cs="Calibri"/>
          <w:bCs/>
          <w:color w:val="000000" w:themeColor="text1"/>
          <w:sz w:val="22"/>
          <w:szCs w:val="22"/>
          <w:lang w:bidi="he-IL"/>
        </w:rPr>
        <w:t>ą</w:t>
      </w:r>
      <w:r w:rsidR="0010174B" w:rsidRPr="003E6F77">
        <w:rPr>
          <w:rFonts w:ascii="Calibri" w:hAnsi="Calibri" w:cs="Calibri"/>
          <w:bCs/>
          <w:color w:val="000000" w:themeColor="text1"/>
          <w:sz w:val="22"/>
          <w:szCs w:val="22"/>
          <w:lang w:bidi="he-IL"/>
        </w:rPr>
        <w:t xml:space="preserve"> powykonawczą</w:t>
      </w:r>
      <w:r w:rsidR="00AB3F56" w:rsidRPr="003E6F77">
        <w:rPr>
          <w:rFonts w:ascii="Calibri" w:hAnsi="Calibri" w:cs="Calibri"/>
          <w:bCs/>
          <w:color w:val="000000" w:themeColor="text1"/>
          <w:sz w:val="22"/>
          <w:szCs w:val="22"/>
          <w:lang w:bidi="he-IL"/>
        </w:rPr>
        <w:t>.</w:t>
      </w:r>
    </w:p>
    <w:p w14:paraId="61EE45DE" w14:textId="62047226" w:rsidR="00AB3F56" w:rsidRPr="00A57FC9" w:rsidRDefault="00ED70FA" w:rsidP="00EF4FEC">
      <w:pPr>
        <w:pStyle w:val="Akapitzlist"/>
        <w:numPr>
          <w:ilvl w:val="0"/>
          <w:numId w:val="0"/>
        </w:numPr>
        <w:spacing w:after="34"/>
        <w:ind w:left="851"/>
        <w:jc w:val="both"/>
        <w:rPr>
          <w:rFonts w:ascii="Calibri" w:hAnsi="Calibri" w:cs="Calibri"/>
          <w:bCs/>
          <w:color w:val="000000" w:themeColor="text1"/>
          <w:sz w:val="22"/>
          <w:szCs w:val="22"/>
          <w:lang w:bidi="he-IL"/>
        </w:rPr>
      </w:pPr>
      <w:r w:rsidRPr="003E6F77">
        <w:rPr>
          <w:rFonts w:ascii="Calibri" w:hAnsi="Calibri" w:cs="Calibri"/>
          <w:bCs/>
          <w:color w:val="000000" w:themeColor="text1"/>
          <w:sz w:val="22"/>
          <w:szCs w:val="22"/>
          <w:lang w:bidi="he-IL"/>
        </w:rPr>
        <w:lastRenderedPageBreak/>
        <w:t xml:space="preserve">Dokumentację odbiorową w wersji papierowej należy umieścić </w:t>
      </w:r>
      <w:r w:rsidR="00533AC7" w:rsidRPr="003E6F77">
        <w:rPr>
          <w:rFonts w:ascii="Calibri" w:hAnsi="Calibri" w:cs="Calibri"/>
          <w:bCs/>
          <w:color w:val="000000" w:themeColor="text1"/>
          <w:sz w:val="22"/>
          <w:szCs w:val="22"/>
          <w:lang w:bidi="he-IL"/>
        </w:rPr>
        <w:t>w ponumerowanych i opisanych segregatorach, każdy wyposażony w spis treści jednoznacznie określający zawartość oraz w przekładki oddzielające poszczególne dokumenty. Dokumenty w wersji elektronicznej winny mieć nadane nazwy jednoznacznie określające zawartość i winny być pogrupowane tematycznie w foldery. Zamawiający wymaga, aby wersja elektroniczna .pdf była tożsama z jej wersją papierową, czyli zawierała pieczęcie i podpisy.</w:t>
      </w:r>
    </w:p>
    <w:p w14:paraId="22FEEE9D" w14:textId="77777777" w:rsidR="00767BAB" w:rsidRPr="00A57FC9" w:rsidRDefault="00767BAB">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Zamawiający zobowiązuje się do: </w:t>
      </w:r>
    </w:p>
    <w:p w14:paraId="1CBB411F" w14:textId="3B678553" w:rsidR="00767BAB" w:rsidRPr="00A57FC9" w:rsidRDefault="00767BAB">
      <w:pPr>
        <w:pStyle w:val="Akapitzlist"/>
        <w:numPr>
          <w:ilvl w:val="0"/>
          <w:numId w:val="3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protokolarnego wprowadzenia Wykonawcy na budowę</w:t>
      </w:r>
      <w:r w:rsidRPr="001F513C">
        <w:rPr>
          <w:rFonts w:ascii="Calibri" w:hAnsi="Calibri" w:cs="Calibri"/>
          <w:bCs/>
          <w:color w:val="000000" w:themeColor="text1"/>
          <w:sz w:val="22"/>
          <w:szCs w:val="22"/>
          <w:lang w:bidi="he-IL"/>
        </w:rPr>
        <w:t xml:space="preserve">, pod warunkiem przekazania dokumentów, o których mowa w </w:t>
      </w:r>
      <w:r w:rsidR="00360132" w:rsidRPr="001F513C">
        <w:rPr>
          <w:rFonts w:ascii="Calibri" w:hAnsi="Calibri" w:cs="Calibri"/>
          <w:bCs/>
          <w:color w:val="000000" w:themeColor="text1"/>
          <w:sz w:val="22"/>
          <w:szCs w:val="22"/>
          <w:lang w:bidi="he-IL"/>
        </w:rPr>
        <w:t xml:space="preserve">§ </w:t>
      </w:r>
      <w:r w:rsidR="00800C36">
        <w:rPr>
          <w:rFonts w:ascii="Calibri" w:hAnsi="Calibri" w:cs="Calibri"/>
          <w:bCs/>
          <w:color w:val="000000" w:themeColor="text1"/>
          <w:sz w:val="22"/>
          <w:szCs w:val="22"/>
          <w:lang w:bidi="he-IL"/>
        </w:rPr>
        <w:t>1</w:t>
      </w:r>
      <w:r w:rsidR="00360132" w:rsidRPr="001F513C">
        <w:rPr>
          <w:rFonts w:ascii="Calibri" w:hAnsi="Calibri" w:cs="Calibri"/>
          <w:bCs/>
          <w:color w:val="000000" w:themeColor="text1"/>
          <w:sz w:val="22"/>
          <w:szCs w:val="22"/>
          <w:lang w:bidi="he-IL"/>
        </w:rPr>
        <w:t xml:space="preserve"> </w:t>
      </w:r>
      <w:r w:rsidR="00F43346" w:rsidRPr="001F513C">
        <w:rPr>
          <w:rFonts w:ascii="Calibri" w:hAnsi="Calibri" w:cs="Calibri"/>
          <w:bCs/>
          <w:color w:val="000000" w:themeColor="text1"/>
          <w:sz w:val="22"/>
          <w:szCs w:val="22"/>
          <w:lang w:bidi="he-IL"/>
        </w:rPr>
        <w:t xml:space="preserve">ust. </w:t>
      </w:r>
      <w:r w:rsidR="002A3184">
        <w:rPr>
          <w:rFonts w:ascii="Calibri" w:hAnsi="Calibri" w:cs="Calibri"/>
          <w:bCs/>
          <w:color w:val="000000" w:themeColor="text1"/>
          <w:sz w:val="22"/>
          <w:szCs w:val="22"/>
          <w:lang w:bidi="he-IL"/>
        </w:rPr>
        <w:t>9</w:t>
      </w:r>
      <w:r w:rsidR="006D3924">
        <w:rPr>
          <w:rFonts w:ascii="Calibri" w:hAnsi="Calibri" w:cs="Calibri"/>
          <w:bCs/>
          <w:color w:val="000000" w:themeColor="text1"/>
          <w:sz w:val="22"/>
          <w:szCs w:val="22"/>
          <w:lang w:bidi="he-IL"/>
        </w:rPr>
        <w:t xml:space="preserve"> umowy</w:t>
      </w:r>
      <w:r w:rsidR="00F43346" w:rsidRPr="00A57FC9">
        <w:rPr>
          <w:rFonts w:ascii="Calibri" w:hAnsi="Calibri" w:cs="Calibri"/>
          <w:bCs/>
          <w:color w:val="000000" w:themeColor="text1"/>
          <w:sz w:val="22"/>
          <w:szCs w:val="22"/>
          <w:lang w:bidi="he-IL"/>
        </w:rPr>
        <w:t>.</w:t>
      </w:r>
    </w:p>
    <w:p w14:paraId="4957C534" w14:textId="0EA0AF9D" w:rsidR="00F43346" w:rsidRPr="00A57FC9" w:rsidRDefault="00767BAB">
      <w:pPr>
        <w:pStyle w:val="Akapitzlist"/>
        <w:numPr>
          <w:ilvl w:val="0"/>
          <w:numId w:val="3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zapewnienia nadzoru inwestorskiego; </w:t>
      </w:r>
    </w:p>
    <w:p w14:paraId="611004F2" w14:textId="457DCE1C" w:rsidR="00F43346" w:rsidRPr="00A57FC9" w:rsidRDefault="00767BAB">
      <w:pPr>
        <w:pStyle w:val="Akapitzlist"/>
        <w:numPr>
          <w:ilvl w:val="0"/>
          <w:numId w:val="3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odbioru wykonanych robót, w tym zanikających i podlegających zakryciu; </w:t>
      </w:r>
    </w:p>
    <w:p w14:paraId="1B8C18C9" w14:textId="018D703D" w:rsidR="00F43346" w:rsidRPr="00A57FC9" w:rsidRDefault="00767BAB">
      <w:pPr>
        <w:pStyle w:val="Akapitzlist"/>
        <w:numPr>
          <w:ilvl w:val="0"/>
          <w:numId w:val="3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rozwiązywania problemów technicznych leżących po jego stronie. </w:t>
      </w:r>
    </w:p>
    <w:p w14:paraId="011B1C94" w14:textId="77777777" w:rsidR="00F43346" w:rsidRPr="00A57FC9" w:rsidRDefault="00F43346">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Zamawiający jest uprawniony polecić Wykonawcy pisemnie dokonanie zmian niezbędnych dla wykonania umowy, dotyczących w szczególności: </w:t>
      </w:r>
    </w:p>
    <w:p w14:paraId="0861CD51" w14:textId="668821D6" w:rsidR="00F43346" w:rsidRPr="00A57FC9" w:rsidRDefault="00F43346">
      <w:pPr>
        <w:pStyle w:val="Akapitzlist"/>
        <w:numPr>
          <w:ilvl w:val="0"/>
          <w:numId w:val="34"/>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wykonania robót wynikających z umowy albo zasad wiedzy technicznej; </w:t>
      </w:r>
    </w:p>
    <w:p w14:paraId="5FC2DB16" w14:textId="1B6ACB17" w:rsidR="00F43346" w:rsidRPr="00A57FC9" w:rsidRDefault="00F43346">
      <w:pPr>
        <w:pStyle w:val="Akapitzlist"/>
        <w:numPr>
          <w:ilvl w:val="0"/>
          <w:numId w:val="34"/>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wykonania rozwiązań zamiennych</w:t>
      </w:r>
      <w:r w:rsidR="007E16B1" w:rsidRPr="00A57FC9">
        <w:rPr>
          <w:rFonts w:ascii="Calibri" w:hAnsi="Calibri" w:cs="Calibri"/>
          <w:bCs/>
          <w:color w:val="000000" w:themeColor="text1"/>
          <w:sz w:val="22"/>
          <w:szCs w:val="22"/>
          <w:lang w:bidi="he-IL"/>
        </w:rPr>
        <w:t>, niewymagających zmiany umowy</w:t>
      </w:r>
      <w:r w:rsidRPr="00A57FC9">
        <w:rPr>
          <w:rFonts w:ascii="Calibri" w:hAnsi="Calibri" w:cs="Calibri"/>
          <w:bCs/>
          <w:color w:val="000000" w:themeColor="text1"/>
          <w:sz w:val="22"/>
          <w:szCs w:val="22"/>
          <w:lang w:bidi="he-IL"/>
        </w:rPr>
        <w:t xml:space="preserve">; </w:t>
      </w:r>
    </w:p>
    <w:p w14:paraId="6BB153B8" w14:textId="131B48E6" w:rsidR="00F43346" w:rsidRPr="00A57FC9" w:rsidRDefault="00F43346">
      <w:pPr>
        <w:pStyle w:val="Akapitzlist"/>
        <w:numPr>
          <w:ilvl w:val="0"/>
          <w:numId w:val="34"/>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zaniechania robót, które podczas realizacji stały się zbędne. </w:t>
      </w:r>
    </w:p>
    <w:p w14:paraId="5DB389D1" w14:textId="7415F61D" w:rsidR="00A57FC9" w:rsidRPr="001F513C" w:rsidRDefault="00F43346">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przypadkach wyszczególnionych w ust. </w:t>
      </w:r>
      <w:r w:rsidR="001C1E32" w:rsidRPr="00A57FC9">
        <w:rPr>
          <w:rFonts w:ascii="Calibri" w:hAnsi="Calibri" w:cs="Calibri"/>
          <w:bCs/>
          <w:color w:val="000000" w:themeColor="text1"/>
          <w:sz w:val="22"/>
          <w:szCs w:val="22"/>
          <w:lang w:bidi="he-IL"/>
        </w:rPr>
        <w:t>7</w:t>
      </w:r>
      <w:r w:rsidRPr="00A57FC9">
        <w:rPr>
          <w:rFonts w:ascii="Calibri" w:hAnsi="Calibri" w:cs="Calibri"/>
          <w:bCs/>
          <w:color w:val="000000" w:themeColor="text1"/>
          <w:sz w:val="22"/>
          <w:szCs w:val="22"/>
          <w:lang w:bidi="he-IL"/>
        </w:rPr>
        <w:t xml:space="preserve"> pkt 2 lub pkt 3, </w:t>
      </w:r>
      <w:r w:rsidR="000A44B4" w:rsidRPr="00A57FC9">
        <w:rPr>
          <w:rFonts w:ascii="Calibri" w:hAnsi="Calibri" w:cs="Calibri"/>
          <w:bCs/>
          <w:color w:val="000000" w:themeColor="text1"/>
          <w:sz w:val="22"/>
          <w:szCs w:val="22"/>
          <w:lang w:bidi="he-IL"/>
        </w:rPr>
        <w:t>lub</w:t>
      </w:r>
      <w:r w:rsidR="001C1E32" w:rsidRPr="00A57FC9">
        <w:rPr>
          <w:rFonts w:ascii="Calibri" w:hAnsi="Calibri" w:cs="Calibri"/>
          <w:bCs/>
          <w:color w:val="000000" w:themeColor="text1"/>
          <w:sz w:val="22"/>
          <w:szCs w:val="22"/>
          <w:lang w:bidi="he-IL"/>
        </w:rPr>
        <w:t xml:space="preserve"> w przypadku ujawnienia się konieczności wykonania robót dodatkowych, zastosowania rozwiązań zamiennych lub zaniechania robót, </w:t>
      </w:r>
      <w:r w:rsidR="000A44B4" w:rsidRPr="00A57FC9">
        <w:rPr>
          <w:rFonts w:ascii="Calibri" w:hAnsi="Calibri" w:cs="Calibri"/>
          <w:bCs/>
          <w:color w:val="000000" w:themeColor="text1"/>
          <w:sz w:val="22"/>
          <w:szCs w:val="22"/>
          <w:lang w:bidi="he-IL"/>
        </w:rPr>
        <w:t xml:space="preserve">Strony i inspektor nadzoru inwestorskiego </w:t>
      </w:r>
      <w:r w:rsidRPr="00A57FC9">
        <w:rPr>
          <w:rFonts w:ascii="Calibri" w:hAnsi="Calibri" w:cs="Calibri"/>
          <w:bCs/>
          <w:color w:val="000000" w:themeColor="text1"/>
          <w:sz w:val="22"/>
          <w:szCs w:val="22"/>
          <w:lang w:bidi="he-IL"/>
        </w:rPr>
        <w:t>sporządzą protokół konieczności robót, określający zakres rzeczowy tych robót.</w:t>
      </w:r>
      <w:r w:rsidR="000A44B4" w:rsidRPr="00A57FC9">
        <w:rPr>
          <w:rFonts w:ascii="Calibri" w:hAnsi="Calibri" w:cs="Calibri"/>
          <w:bCs/>
          <w:color w:val="000000" w:themeColor="text1"/>
          <w:sz w:val="22"/>
          <w:szCs w:val="22"/>
          <w:lang w:bidi="he-IL"/>
        </w:rPr>
        <w:t xml:space="preserve"> Na podstawie protokołu konieczności Strony zawrą stosowny aneks do umowy.</w:t>
      </w:r>
      <w:r w:rsidRPr="00A57FC9">
        <w:rPr>
          <w:rFonts w:ascii="Calibri" w:hAnsi="Calibri" w:cs="Calibri"/>
          <w:bCs/>
          <w:color w:val="000000" w:themeColor="text1"/>
          <w:sz w:val="22"/>
          <w:szCs w:val="22"/>
          <w:lang w:bidi="he-IL"/>
        </w:rPr>
        <w:t xml:space="preserve"> </w:t>
      </w:r>
      <w:r w:rsidR="000A44B4" w:rsidRPr="00A57FC9">
        <w:rPr>
          <w:rFonts w:ascii="Calibri" w:hAnsi="Calibri" w:cs="Calibri"/>
          <w:bCs/>
          <w:color w:val="000000" w:themeColor="text1"/>
          <w:sz w:val="22"/>
          <w:szCs w:val="22"/>
          <w:lang w:bidi="he-IL"/>
        </w:rPr>
        <w:t xml:space="preserve">Podstawą do obliczenia wartości robót, o których mowa w zdaniu pierwszym, będą w pierwszej kolejności ceny jednostkowe </w:t>
      </w:r>
      <w:r w:rsidR="00A57FC9" w:rsidRPr="00A57FC9">
        <w:rPr>
          <w:rFonts w:ascii="Calibri" w:hAnsi="Calibri" w:cs="Calibri"/>
          <w:bCs/>
          <w:color w:val="000000" w:themeColor="text1"/>
          <w:sz w:val="22"/>
          <w:szCs w:val="22"/>
          <w:lang w:bidi="he-IL"/>
        </w:rPr>
        <w:t xml:space="preserve">i wskaźniki cenotwórcze </w:t>
      </w:r>
      <w:r w:rsidR="000A44B4" w:rsidRPr="00A57FC9">
        <w:rPr>
          <w:rFonts w:ascii="Calibri" w:hAnsi="Calibri" w:cs="Calibri"/>
          <w:bCs/>
          <w:color w:val="000000" w:themeColor="text1"/>
          <w:sz w:val="22"/>
          <w:szCs w:val="22"/>
          <w:lang w:bidi="he-IL"/>
        </w:rPr>
        <w:t xml:space="preserve">wskazane w kosztorysie ofertowym załączonym do umowy, a w braku danej pozycji w kosztorysie – ceny określone w odpowiednim katalogu cen </w:t>
      </w:r>
      <w:proofErr w:type="spellStart"/>
      <w:r w:rsidR="000A44B4" w:rsidRPr="00A57FC9">
        <w:rPr>
          <w:rFonts w:ascii="Calibri" w:hAnsi="Calibri" w:cs="Calibri"/>
          <w:bCs/>
          <w:color w:val="000000" w:themeColor="text1"/>
          <w:sz w:val="22"/>
          <w:szCs w:val="22"/>
          <w:lang w:bidi="he-IL"/>
        </w:rPr>
        <w:t>Sekocenbud</w:t>
      </w:r>
      <w:proofErr w:type="spellEnd"/>
      <w:r w:rsidR="00A57FC9" w:rsidRPr="00A57FC9">
        <w:rPr>
          <w:rFonts w:ascii="Calibri" w:hAnsi="Calibri" w:cs="Calibri"/>
          <w:bCs/>
          <w:color w:val="000000" w:themeColor="text1"/>
          <w:sz w:val="22"/>
          <w:szCs w:val="22"/>
          <w:lang w:bidi="he-IL"/>
        </w:rPr>
        <w:t xml:space="preserve"> lub w braku możliwości określenia tych cen w sposób określony powyżej, na podstawie należycie udokumentowanych lokalnych cen rynkowych</w:t>
      </w:r>
      <w:r w:rsidR="000A44B4" w:rsidRPr="00A57FC9">
        <w:rPr>
          <w:rFonts w:ascii="Calibri" w:hAnsi="Calibri" w:cs="Calibri"/>
          <w:bCs/>
          <w:color w:val="000000" w:themeColor="text1"/>
          <w:sz w:val="22"/>
          <w:szCs w:val="22"/>
          <w:lang w:bidi="he-IL"/>
        </w:rPr>
        <w:t>.</w:t>
      </w:r>
      <w:r w:rsidR="00A57FC9" w:rsidRPr="00A57FC9">
        <w:rPr>
          <w:rFonts w:ascii="Calibri" w:hAnsi="Calibri" w:cs="Calibri"/>
          <w:bCs/>
          <w:color w:val="000000" w:themeColor="text1"/>
          <w:sz w:val="22"/>
          <w:szCs w:val="22"/>
          <w:lang w:bidi="he-IL"/>
        </w:rPr>
        <w:t xml:space="preserve"> Podstawą odbioru robót zamiennych i dodatkowych będzie obmiar robót z wyceną kosztorysową sporządzoną przez Wykonawcę.</w:t>
      </w:r>
    </w:p>
    <w:p w14:paraId="1AD74476" w14:textId="28C0F526" w:rsidR="00B608CF" w:rsidRPr="00A57FC9" w:rsidRDefault="00F43346">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Wykonanie przez Wykonawcę </w:t>
      </w:r>
      <w:r w:rsidR="000A44B4" w:rsidRPr="00A57FC9">
        <w:rPr>
          <w:rFonts w:ascii="Calibri" w:hAnsi="Calibri" w:cs="Calibri"/>
          <w:bCs/>
          <w:color w:val="000000" w:themeColor="text1"/>
          <w:sz w:val="22"/>
          <w:szCs w:val="22"/>
          <w:lang w:bidi="he-IL"/>
        </w:rPr>
        <w:t>robót dodatkowych, zastosowania rozwiązań zamiennych lub zaniechania robót</w:t>
      </w:r>
      <w:r w:rsidRPr="00A57FC9">
        <w:rPr>
          <w:rFonts w:ascii="Calibri" w:hAnsi="Calibri" w:cs="Calibri"/>
          <w:bCs/>
          <w:color w:val="000000" w:themeColor="text1"/>
          <w:sz w:val="22"/>
          <w:szCs w:val="22"/>
          <w:lang w:bidi="he-IL"/>
        </w:rPr>
        <w:t xml:space="preserve">, bez zachowania procedury opisanej w ust. </w:t>
      </w:r>
      <w:r w:rsidR="000A44B4" w:rsidRPr="00A57FC9">
        <w:rPr>
          <w:rFonts w:ascii="Calibri" w:hAnsi="Calibri" w:cs="Calibri"/>
          <w:bCs/>
          <w:color w:val="000000" w:themeColor="text1"/>
          <w:sz w:val="22"/>
          <w:szCs w:val="22"/>
          <w:lang w:bidi="he-IL"/>
        </w:rPr>
        <w:t>8</w:t>
      </w:r>
      <w:r w:rsidRPr="00A57FC9">
        <w:rPr>
          <w:rFonts w:ascii="Calibri" w:hAnsi="Calibri" w:cs="Calibri"/>
          <w:bCs/>
          <w:color w:val="000000" w:themeColor="text1"/>
          <w:sz w:val="22"/>
          <w:szCs w:val="22"/>
          <w:lang w:bidi="he-IL"/>
        </w:rPr>
        <w:t xml:space="preserve"> lub samowolne wprowadzenie zmian w robotach objętych przedmiotem umowy wyłącza uprawnienie Wykonawcy dotyczące roszczeń w tym zakresie. </w:t>
      </w:r>
    </w:p>
    <w:p w14:paraId="65CE0FEF" w14:textId="77777777" w:rsidR="00B608CF" w:rsidRPr="00A57FC9" w:rsidRDefault="00F43346">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Inspektor nadzoru inwestorskiego jest upoważniony do bieżącej koordynacji robót realizowanych na podstawie umowy; kontroli jakości robót, ich wykonania zgodnie z Harmonogramem, do odbiorów robót oraz jest odpowiedzialny za kontrolę obmiarów robót i pełni funkcje inspektora nadzoru inwestorskiego w rozumieniu ustawy z dnia 7 lipca 1994 r. Prawo budowlane. </w:t>
      </w:r>
    </w:p>
    <w:p w14:paraId="1E60D390" w14:textId="77777777" w:rsidR="00B608CF" w:rsidRPr="00A57FC9" w:rsidRDefault="00F43346">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Zamawiający może polecić wstrzymanie robót lub ich dowolnej części na okres, jaki Zamawiający uzna za konieczny, a także polecić zabezpieczenie robót na czas wstrzymania, w sposób, który uzna za właściwy, szczególnie w przypadku:</w:t>
      </w:r>
    </w:p>
    <w:p w14:paraId="51C7381A" w14:textId="17277A86" w:rsidR="00B608CF" w:rsidRPr="00A57FC9" w:rsidRDefault="00F43346">
      <w:pPr>
        <w:pStyle w:val="Akapitzlist"/>
        <w:numPr>
          <w:ilvl w:val="0"/>
          <w:numId w:val="35"/>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naruszania zasad bhp; </w:t>
      </w:r>
    </w:p>
    <w:p w14:paraId="50749F1F" w14:textId="2A3D4192" w:rsidR="00B608CF" w:rsidRDefault="00F43346">
      <w:pPr>
        <w:pStyle w:val="Akapitzlist"/>
        <w:numPr>
          <w:ilvl w:val="0"/>
          <w:numId w:val="35"/>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wykonywania robót w sposób wadliwy, ze złą jakością lub niezgodnie z projektem</w:t>
      </w:r>
      <w:r w:rsidR="00B608CF" w:rsidRPr="00A57FC9">
        <w:rPr>
          <w:rFonts w:ascii="Calibri" w:hAnsi="Calibri" w:cs="Calibri"/>
          <w:bCs/>
          <w:color w:val="000000" w:themeColor="text1"/>
          <w:sz w:val="22"/>
          <w:szCs w:val="22"/>
          <w:lang w:bidi="he-IL"/>
        </w:rPr>
        <w:t>.</w:t>
      </w:r>
    </w:p>
    <w:p w14:paraId="38E067D3" w14:textId="77777777" w:rsidR="00800C36" w:rsidRPr="00A57FC9" w:rsidRDefault="00800C36" w:rsidP="00800C36">
      <w:pPr>
        <w:pStyle w:val="Akapitzlist"/>
        <w:numPr>
          <w:ilvl w:val="0"/>
          <w:numId w:val="0"/>
        </w:numPr>
        <w:spacing w:after="34"/>
        <w:ind w:left="759"/>
        <w:jc w:val="both"/>
        <w:rPr>
          <w:rFonts w:ascii="Calibri" w:hAnsi="Calibri" w:cs="Calibri"/>
          <w:bCs/>
          <w:color w:val="000000" w:themeColor="text1"/>
          <w:sz w:val="22"/>
          <w:szCs w:val="22"/>
          <w:lang w:bidi="he-IL"/>
        </w:rPr>
      </w:pPr>
    </w:p>
    <w:p w14:paraId="636BDBC0" w14:textId="32BC827D" w:rsidR="006E22EE" w:rsidRPr="00A57FC9" w:rsidRDefault="006E22EE" w:rsidP="0016115D">
      <w:pPr>
        <w:pStyle w:val="Nagwek1"/>
        <w:rPr>
          <w:color w:val="000000" w:themeColor="text1"/>
        </w:rPr>
      </w:pPr>
      <w:bookmarkStart w:id="5" w:name="_Hlk141441304"/>
      <w:r w:rsidRPr="00A57FC9">
        <w:rPr>
          <w:color w:val="000000" w:themeColor="text1"/>
        </w:rPr>
        <w:t xml:space="preserve">§ </w:t>
      </w:r>
      <w:bookmarkEnd w:id="5"/>
      <w:r w:rsidR="004B1596" w:rsidRPr="00A57FC9">
        <w:rPr>
          <w:color w:val="000000" w:themeColor="text1"/>
        </w:rPr>
        <w:t>5</w:t>
      </w:r>
      <w:r w:rsidRPr="00A57FC9">
        <w:rPr>
          <w:color w:val="000000" w:themeColor="text1"/>
        </w:rPr>
        <w:t xml:space="preserve"> Odbiory</w:t>
      </w:r>
    </w:p>
    <w:p w14:paraId="639834FE" w14:textId="5164EBB3"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Odbiorom podlegają zgłoszone Zamawiającemu zakończone etapy prac, robót i czynności, roboty zanikające i ulegające zakryciu, a także odbiór końcowy. </w:t>
      </w:r>
    </w:p>
    <w:p w14:paraId="6135EC3B" w14:textId="77777777"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Wykonawca jest zobowiązany do informowania Zamawiającego nie później niż na 3 dni przed zdarzeniem (zaniknięcie, zakrycie) o terminach zakrycia robót ulegających zakryciu, oraz o terminach zaniknięcia robót zanikających. Jeżeli Wykonawca nie poinformował o tych faktach </w:t>
      </w:r>
      <w:r w:rsidRPr="00A57FC9">
        <w:rPr>
          <w:rFonts w:ascii="Calibri" w:hAnsi="Calibri" w:cs="Calibri"/>
          <w:bCs/>
          <w:color w:val="000000" w:themeColor="text1"/>
          <w:sz w:val="22"/>
          <w:szCs w:val="22"/>
          <w:lang w:bidi="he-IL"/>
        </w:rPr>
        <w:lastRenderedPageBreak/>
        <w:t>Zamawiającego zobowiązany jest odkryć roboty lub wykonać odpowiednie odkrywki niezbędne do zbadania robót, a następnie przywrócić roboty do stanu poprzedniego, na swój koszt.</w:t>
      </w:r>
    </w:p>
    <w:p w14:paraId="6CB48C37" w14:textId="76CEF9E1"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Gotowość do odbiorów kolejnych etapów prac, robót i czynności oraz robót zanikających i ulegających zakryciu </w:t>
      </w:r>
      <w:r w:rsidR="00D359BB" w:rsidRPr="00A57FC9">
        <w:rPr>
          <w:rFonts w:ascii="Calibri" w:hAnsi="Calibri" w:cs="Calibri"/>
          <w:bCs/>
          <w:color w:val="000000" w:themeColor="text1"/>
          <w:sz w:val="22"/>
          <w:szCs w:val="22"/>
          <w:lang w:bidi="he-IL"/>
        </w:rPr>
        <w:t>Wykonawca</w:t>
      </w:r>
      <w:r w:rsidRPr="00A57FC9">
        <w:rPr>
          <w:rFonts w:ascii="Calibri" w:hAnsi="Calibri" w:cs="Calibri"/>
          <w:bCs/>
          <w:color w:val="000000" w:themeColor="text1"/>
          <w:sz w:val="22"/>
          <w:szCs w:val="22"/>
          <w:lang w:bidi="he-IL"/>
        </w:rPr>
        <w:t xml:space="preserve"> zgłasza Zamawiającemu. Zamawiający ma obowiązek przystąpić do odbioru w terminie 2 dni, a w przypadku robót zanikających i ulegających zakryciu 1 dnia od daty zgłoszenia Zamawiającemu</w:t>
      </w:r>
      <w:r w:rsidR="004F6931" w:rsidRPr="00A57FC9">
        <w:rPr>
          <w:rFonts w:ascii="Calibri" w:hAnsi="Calibri" w:cs="Calibri"/>
          <w:bCs/>
          <w:color w:val="000000" w:themeColor="text1"/>
          <w:sz w:val="22"/>
          <w:szCs w:val="22"/>
          <w:lang w:bidi="he-IL"/>
        </w:rPr>
        <w:t>.</w:t>
      </w:r>
      <w:r w:rsidRPr="00A57FC9">
        <w:rPr>
          <w:rFonts w:ascii="Calibri" w:hAnsi="Calibri" w:cs="Calibri"/>
          <w:bCs/>
          <w:color w:val="000000" w:themeColor="text1"/>
          <w:sz w:val="22"/>
          <w:szCs w:val="22"/>
          <w:lang w:bidi="he-IL"/>
        </w:rPr>
        <w:t xml:space="preserve"> Potwierdzenie wpisu przez </w:t>
      </w:r>
      <w:r w:rsidR="00F925A0" w:rsidRPr="00A57FC9">
        <w:rPr>
          <w:rFonts w:ascii="Calibri" w:hAnsi="Calibri" w:cs="Calibri"/>
          <w:bCs/>
          <w:color w:val="000000" w:themeColor="text1"/>
          <w:sz w:val="22"/>
          <w:szCs w:val="22"/>
          <w:lang w:bidi="he-IL"/>
        </w:rPr>
        <w:t>inspektora nadzoru</w:t>
      </w:r>
      <w:r w:rsidRPr="00A57FC9">
        <w:rPr>
          <w:rFonts w:ascii="Calibri" w:hAnsi="Calibri" w:cs="Calibri"/>
          <w:bCs/>
          <w:color w:val="000000" w:themeColor="text1"/>
          <w:sz w:val="22"/>
          <w:szCs w:val="22"/>
          <w:lang w:bidi="he-IL"/>
        </w:rPr>
        <w:t xml:space="preserve"> w terminie 2 dni od daty dokonania wpisu, oznaczać będzie osiągnięcie gotowości do odbioru w dacie dokonania potwierdzenia. </w:t>
      </w:r>
    </w:p>
    <w:p w14:paraId="657412B0" w14:textId="40BE882A"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 czynności odbioru kolejnych etapów prac, robót, czynności, a także z czynności odbioru robót zanikających i ulegających zakryciu sporządza się protokoły, zawierające opis przebiegu czynności danego odbioru oraz wszelkie ustalenia poczynione w jego toku. Protokół odbioru podpisany przez </w:t>
      </w:r>
      <w:r w:rsidR="000A44B4" w:rsidRPr="00A57FC9">
        <w:rPr>
          <w:rFonts w:ascii="Calibri" w:hAnsi="Calibri" w:cs="Calibri"/>
          <w:bCs/>
          <w:color w:val="000000" w:themeColor="text1"/>
          <w:sz w:val="22"/>
          <w:szCs w:val="22"/>
          <w:lang w:bidi="he-IL"/>
        </w:rPr>
        <w:t>S</w:t>
      </w:r>
      <w:r w:rsidRPr="00A57FC9">
        <w:rPr>
          <w:rFonts w:ascii="Calibri" w:hAnsi="Calibri" w:cs="Calibri"/>
          <w:bCs/>
          <w:color w:val="000000" w:themeColor="text1"/>
          <w:sz w:val="22"/>
          <w:szCs w:val="22"/>
          <w:lang w:bidi="he-IL"/>
        </w:rPr>
        <w:t xml:space="preserve">trony, Zamawiający doręcza Wykonawcy w dniu zakończenia czynności odbioru. </w:t>
      </w:r>
    </w:p>
    <w:p w14:paraId="30FDDBC1" w14:textId="77777777"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stwierdzenia przy odbiorze prac, robót, czynności, a także z czynności odbioru robót zanikających i ulegających zakryciu wad, tj. braków w wykonanych pracach, robotach, czynnościach, dokumentacji ich dotyczącej lub innego rodzaju usterek lub uchybień w stosunku do ich zamierzonego na dzień odbioru stanu Zamawiający ma prawo odmówić odbioru i wyznaczyć termin do usunięcia tych wad. </w:t>
      </w:r>
    </w:p>
    <w:p w14:paraId="15E45195" w14:textId="71802149"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Odbiór końcowy ma na celu przekazanie Zamawiającemu ustalonego przedmiotu umowy do eksploatacji po </w:t>
      </w:r>
      <w:r w:rsidR="000A44B4" w:rsidRPr="00A57FC9">
        <w:rPr>
          <w:rFonts w:ascii="Calibri" w:hAnsi="Calibri" w:cs="Calibri"/>
          <w:bCs/>
          <w:color w:val="000000" w:themeColor="text1"/>
          <w:sz w:val="22"/>
          <w:szCs w:val="22"/>
          <w:lang w:bidi="he-IL"/>
        </w:rPr>
        <w:t xml:space="preserve">uzyskaniu ostatecznego pozwolenia na użytkowanie, </w:t>
      </w:r>
      <w:r w:rsidRPr="00A57FC9">
        <w:rPr>
          <w:rFonts w:ascii="Calibri" w:hAnsi="Calibri" w:cs="Calibri"/>
          <w:bCs/>
          <w:color w:val="000000" w:themeColor="text1"/>
          <w:sz w:val="22"/>
          <w:szCs w:val="22"/>
          <w:lang w:bidi="he-IL"/>
        </w:rPr>
        <w:t>sprawdzeniu jego należytego wykonania i przeprowadzeniu przewidzianych w przepisach badań, prób technicznych, rozruchów instalacyjnych. Gotowość do odbioru końcowego Wykonawca zgłosi Zamawiającemu w formie pisemnej</w:t>
      </w:r>
      <w:r w:rsidR="00D359BB" w:rsidRPr="00A57FC9">
        <w:rPr>
          <w:rFonts w:ascii="Calibri" w:hAnsi="Calibri" w:cs="Calibri"/>
          <w:bCs/>
          <w:color w:val="000000" w:themeColor="text1"/>
          <w:sz w:val="22"/>
          <w:szCs w:val="22"/>
          <w:lang w:bidi="he-IL"/>
        </w:rPr>
        <w:t>.</w:t>
      </w:r>
    </w:p>
    <w:p w14:paraId="05B991F3" w14:textId="7D9A5782" w:rsidR="00D359BB" w:rsidRPr="00A57FC9" w:rsidRDefault="00D359BB">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terminie </w:t>
      </w:r>
      <w:r w:rsidR="006D3924">
        <w:rPr>
          <w:rFonts w:ascii="Calibri" w:hAnsi="Calibri" w:cs="Calibri"/>
          <w:bCs/>
          <w:color w:val="000000" w:themeColor="text1"/>
          <w:sz w:val="22"/>
          <w:szCs w:val="22"/>
          <w:lang w:bidi="he-IL"/>
        </w:rPr>
        <w:t xml:space="preserve">umożliwiającym odbiór przez </w:t>
      </w:r>
      <w:r w:rsidR="002A3184">
        <w:rPr>
          <w:rFonts w:ascii="Calibri" w:hAnsi="Calibri" w:cs="Calibri"/>
          <w:bCs/>
          <w:color w:val="000000" w:themeColor="text1"/>
          <w:sz w:val="22"/>
          <w:szCs w:val="22"/>
          <w:lang w:bidi="he-IL"/>
        </w:rPr>
        <w:t>Zamawiającego</w:t>
      </w:r>
      <w:r w:rsidRPr="00A57FC9">
        <w:rPr>
          <w:rFonts w:ascii="Calibri" w:hAnsi="Calibri" w:cs="Calibri"/>
          <w:bCs/>
          <w:color w:val="000000" w:themeColor="text1"/>
          <w:sz w:val="22"/>
          <w:szCs w:val="22"/>
          <w:lang w:bidi="he-IL"/>
        </w:rPr>
        <w:t xml:space="preserve"> Wykonawca jest zobowiązany wykonać wszystkie prace przewidziane umową</w:t>
      </w:r>
      <w:r w:rsidR="00800C36">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 xml:space="preserve">i przedstawić je do odbioru Zamawiającego </w:t>
      </w:r>
      <w:r w:rsidR="000F1070" w:rsidRPr="00A57FC9">
        <w:rPr>
          <w:rFonts w:ascii="Calibri" w:hAnsi="Calibri" w:cs="Calibri"/>
          <w:bCs/>
          <w:color w:val="000000" w:themeColor="text1"/>
          <w:sz w:val="22"/>
          <w:szCs w:val="22"/>
          <w:lang w:bidi="he-IL"/>
        </w:rPr>
        <w:t>oraz</w:t>
      </w:r>
      <w:r w:rsidR="006D3924">
        <w:rPr>
          <w:rFonts w:ascii="Calibri" w:hAnsi="Calibri" w:cs="Calibri"/>
          <w:bCs/>
          <w:color w:val="000000" w:themeColor="text1"/>
          <w:sz w:val="22"/>
          <w:szCs w:val="22"/>
          <w:lang w:bidi="he-IL"/>
        </w:rPr>
        <w:t xml:space="preserve"> (jeśli dotyczy)</w:t>
      </w:r>
      <w:r w:rsidRPr="00A57FC9">
        <w:rPr>
          <w:rFonts w:ascii="Calibri" w:hAnsi="Calibri" w:cs="Calibri"/>
          <w:bCs/>
          <w:color w:val="000000" w:themeColor="text1"/>
          <w:sz w:val="22"/>
          <w:szCs w:val="22"/>
          <w:lang w:bidi="he-IL"/>
        </w:rPr>
        <w:t>:</w:t>
      </w:r>
    </w:p>
    <w:p w14:paraId="352947C1" w14:textId="77777777"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 xml:space="preserve">protokół przekazania terenu budowy; </w:t>
      </w:r>
    </w:p>
    <w:p w14:paraId="0BB28FFB" w14:textId="43BA6ECF"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uzupełniony dziennik budowy;</w:t>
      </w:r>
    </w:p>
    <w:p w14:paraId="5C4A53FE" w14:textId="4C5E06BA"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 xml:space="preserve">kopia oświadczenia kierownika budowy o rozpoczęciu i o zakończeniu robót </w:t>
      </w:r>
      <w:r w:rsidR="00AC69AC">
        <w:rPr>
          <w:rFonts w:ascii="Calibri" w:hAnsi="Calibri" w:cs="Calibri"/>
          <w:bCs/>
          <w:color w:val="000000" w:themeColor="text1"/>
          <w:sz w:val="22"/>
          <w:szCs w:val="22"/>
          <w:lang w:bidi="he-IL"/>
        </w:rPr>
        <w:t xml:space="preserve">(jeśli dotyczy) </w:t>
      </w:r>
      <w:r w:rsidRPr="001F513C">
        <w:rPr>
          <w:rFonts w:ascii="Calibri" w:hAnsi="Calibri" w:cs="Calibri"/>
          <w:bCs/>
          <w:color w:val="000000" w:themeColor="text1"/>
          <w:sz w:val="22"/>
          <w:szCs w:val="22"/>
          <w:lang w:bidi="he-IL"/>
        </w:rPr>
        <w:t>oraz zgłoszenie robót do odbioru;</w:t>
      </w:r>
    </w:p>
    <w:p w14:paraId="2A851FE0" w14:textId="74E080F2"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kopia oświadczenia kierownika budowy</w:t>
      </w:r>
      <w:r w:rsidR="00AC69AC">
        <w:rPr>
          <w:rFonts w:ascii="Calibri" w:hAnsi="Calibri" w:cs="Calibri"/>
          <w:bCs/>
          <w:color w:val="000000" w:themeColor="text1"/>
          <w:sz w:val="22"/>
          <w:szCs w:val="22"/>
          <w:lang w:bidi="he-IL"/>
        </w:rPr>
        <w:t>/wykonawcy</w:t>
      </w:r>
      <w:r w:rsidRPr="001F513C">
        <w:rPr>
          <w:rFonts w:ascii="Calibri" w:hAnsi="Calibri" w:cs="Calibri"/>
          <w:bCs/>
          <w:color w:val="000000" w:themeColor="text1"/>
          <w:sz w:val="22"/>
          <w:szCs w:val="22"/>
          <w:lang w:bidi="he-IL"/>
        </w:rPr>
        <w:t xml:space="preserve"> o zgodności wbudowanych materiałów ze specyfikacjami technicznymi wykonania i odbioru robót budowlanych oraz o posiadaniu przez materiały odpowiednich aprobat, atestów i deklaracji zgodności CE, deklaracji właściwości użytkowych;</w:t>
      </w:r>
    </w:p>
    <w:p w14:paraId="27C3E21B" w14:textId="07E7AAD6"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 xml:space="preserve">certyfikaty lub deklaracje właściwości użytkowych na wbudowane materiały  i zamontowane urządzenia; </w:t>
      </w:r>
    </w:p>
    <w:p w14:paraId="20C5F11D" w14:textId="299C79FB"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Plan Bezpieczeństwa i Ochrony Zdrowia (BIOZ) wykonany zgodnie z obowiązującymi przepisami</w:t>
      </w:r>
      <w:r w:rsidR="002A3184">
        <w:rPr>
          <w:rFonts w:ascii="Calibri" w:hAnsi="Calibri" w:cs="Calibri"/>
          <w:bCs/>
          <w:color w:val="000000" w:themeColor="text1"/>
          <w:sz w:val="22"/>
          <w:szCs w:val="22"/>
          <w:lang w:bidi="he-IL"/>
        </w:rPr>
        <w:t xml:space="preserve"> (jeśli dotyczy)</w:t>
      </w:r>
      <w:r w:rsidR="006D3924">
        <w:rPr>
          <w:rFonts w:ascii="Calibri" w:hAnsi="Calibri" w:cs="Calibri"/>
          <w:bCs/>
          <w:color w:val="000000" w:themeColor="text1"/>
          <w:sz w:val="22"/>
          <w:szCs w:val="22"/>
          <w:lang w:bidi="he-IL"/>
        </w:rPr>
        <w:t>;</w:t>
      </w:r>
    </w:p>
    <w:p w14:paraId="64BFAE10" w14:textId="69F264C2"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 xml:space="preserve">kopie umów z Podwykonawcami i aneksy oraz dowody zapłaty wynagrodzenia podwykonawcom; </w:t>
      </w:r>
    </w:p>
    <w:p w14:paraId="2885956C" w14:textId="77777777"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 xml:space="preserve">dokumenty gwarancyjne wraz z warunkami gwarancji wszystkich zamontowanych urządzeń i materiałów; </w:t>
      </w:r>
    </w:p>
    <w:p w14:paraId="27C22282" w14:textId="77777777"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protokoły z narad i ustaleń;</w:t>
      </w:r>
    </w:p>
    <w:p w14:paraId="5DB299A2" w14:textId="77777777"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końcowa tabela elementów rozliczeniowych;</w:t>
      </w:r>
    </w:p>
    <w:p w14:paraId="1E94770C" w14:textId="77777777"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 xml:space="preserve">zgłoszenie zakończenia robót budowlanych </w:t>
      </w:r>
    </w:p>
    <w:p w14:paraId="40A7C480" w14:textId="77777777"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geodezyjną dokumentacje powykonawczą;</w:t>
      </w:r>
    </w:p>
    <w:p w14:paraId="139B98CC" w14:textId="77777777"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inne dokumenty zgromadzone w trakcie wykonywania przedmiotu zamówienia; a odnoszące się do jego realizacji.</w:t>
      </w:r>
    </w:p>
    <w:p w14:paraId="5C7EC75F" w14:textId="4BBFB54E"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Zamawiający wyz</w:t>
      </w:r>
      <w:r w:rsidR="00607840">
        <w:rPr>
          <w:rFonts w:ascii="Calibri" w:hAnsi="Calibri" w:cs="Calibri"/>
          <w:bCs/>
          <w:color w:val="000000" w:themeColor="text1"/>
          <w:sz w:val="22"/>
          <w:szCs w:val="22"/>
          <w:lang w:bidi="he-IL"/>
        </w:rPr>
        <w:t xml:space="preserve">naczy termin i rozpocznie </w:t>
      </w:r>
      <w:r w:rsidR="00D52390" w:rsidRPr="00A57FC9">
        <w:rPr>
          <w:rFonts w:ascii="Calibri" w:hAnsi="Calibri" w:cs="Calibri"/>
          <w:bCs/>
          <w:color w:val="000000" w:themeColor="text1"/>
          <w:sz w:val="22"/>
          <w:szCs w:val="22"/>
          <w:lang w:bidi="he-IL"/>
        </w:rPr>
        <w:t xml:space="preserve"> odbiór</w:t>
      </w:r>
      <w:r w:rsidRPr="00A57FC9">
        <w:rPr>
          <w:rFonts w:ascii="Calibri" w:hAnsi="Calibri" w:cs="Calibri"/>
          <w:bCs/>
          <w:color w:val="000000" w:themeColor="text1"/>
          <w:sz w:val="22"/>
          <w:szCs w:val="22"/>
          <w:lang w:bidi="he-IL"/>
        </w:rPr>
        <w:t xml:space="preserve"> </w:t>
      </w:r>
      <w:r w:rsidR="008B7B8B">
        <w:rPr>
          <w:rFonts w:ascii="Calibri" w:hAnsi="Calibri" w:cs="Calibri"/>
          <w:bCs/>
          <w:color w:val="000000" w:themeColor="text1"/>
          <w:sz w:val="22"/>
          <w:szCs w:val="22"/>
          <w:lang w:bidi="he-IL"/>
        </w:rPr>
        <w:t xml:space="preserve">częściowy lub odpowiednio odbiór </w:t>
      </w:r>
      <w:r w:rsidRPr="00A57FC9">
        <w:rPr>
          <w:rFonts w:ascii="Calibri" w:hAnsi="Calibri" w:cs="Calibri"/>
          <w:bCs/>
          <w:color w:val="000000" w:themeColor="text1"/>
          <w:sz w:val="22"/>
          <w:szCs w:val="22"/>
          <w:lang w:bidi="he-IL"/>
        </w:rPr>
        <w:t xml:space="preserve">końcowy w  terminie możliwie jak najkrótszym, nie dłuższym niż w ciągu 2 dni od daty zawiadomienia go o </w:t>
      </w:r>
      <w:r w:rsidRPr="00A57FC9">
        <w:rPr>
          <w:rFonts w:ascii="Calibri" w:hAnsi="Calibri" w:cs="Calibri"/>
          <w:bCs/>
          <w:color w:val="000000" w:themeColor="text1"/>
          <w:sz w:val="22"/>
          <w:szCs w:val="22"/>
          <w:lang w:bidi="he-IL"/>
        </w:rPr>
        <w:lastRenderedPageBreak/>
        <w:t xml:space="preserve">zgłoszeniu przez Wykonawcę gotowości do odbioru </w:t>
      </w:r>
      <w:r w:rsidR="008B7B8B">
        <w:rPr>
          <w:rFonts w:ascii="Calibri" w:hAnsi="Calibri" w:cs="Calibri"/>
          <w:bCs/>
          <w:color w:val="000000" w:themeColor="text1"/>
          <w:sz w:val="22"/>
          <w:szCs w:val="22"/>
          <w:lang w:bidi="he-IL"/>
        </w:rPr>
        <w:t xml:space="preserve">częściowego lub odpowiednio odbioru </w:t>
      </w:r>
      <w:r w:rsidR="00D52390"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 xml:space="preserve">końcowego i osiągnięcia gotowości do odbioru, zawiadamiając o tym Wykonawcę na piśmie. </w:t>
      </w:r>
    </w:p>
    <w:p w14:paraId="06B36B3F" w14:textId="5E6F8475"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 czynności odbioru sporządzane są protokoły, zawierające opis przebiegu czynności danego odbioru oraz wszelkie ustalenia poczynione w jego toku. Protokół odbioru podpisany przez Strony, Zamawiający doręcza Wykonawcy w dniu zakończenia czynności odbioru. </w:t>
      </w:r>
    </w:p>
    <w:p w14:paraId="2C25FA4C" w14:textId="77777777"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Odbiór prac, robót, czynności wykonanych przy realizacji inwestycji przez podwykonawcę następuje z chwilą dokonania odbioru końcowego inwestycji przez Zamawiającego od Wykonawcy. </w:t>
      </w:r>
    </w:p>
    <w:p w14:paraId="4800081B" w14:textId="6FF9C185"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Zamawiający ma prawo odmówić odbioru, jeżeli w toku czynności odbioru zostanie stwierdzone, że przedmiot odbioru posiada wady</w:t>
      </w:r>
      <w:r w:rsidR="008560C9" w:rsidRPr="00A57FC9">
        <w:rPr>
          <w:rFonts w:ascii="Calibri" w:hAnsi="Calibri" w:cs="Calibri"/>
          <w:bCs/>
          <w:color w:val="000000" w:themeColor="text1"/>
          <w:sz w:val="22"/>
          <w:szCs w:val="22"/>
          <w:lang w:bidi="he-IL"/>
        </w:rPr>
        <w:t xml:space="preserve"> istotne</w:t>
      </w:r>
      <w:r w:rsidRPr="00A57FC9">
        <w:rPr>
          <w:rFonts w:ascii="Calibri" w:hAnsi="Calibri" w:cs="Calibri"/>
          <w:bCs/>
          <w:color w:val="000000" w:themeColor="text1"/>
          <w:sz w:val="22"/>
          <w:szCs w:val="22"/>
          <w:lang w:bidi="he-IL"/>
        </w:rPr>
        <w:t xml:space="preserve">, tj. nie osiągnie gotowości do odbioru z powodu nie zakończenia robót, prac lub czynności, lub nie zostały właściwie wykonane roboty, prace lub czynności lub nie zostały przeprowadzone wszystkie sprawdzenia, próby, czy też niezbędne rozruchy technologiczne lub, gdy Wykonawca nie przedstawił wymaganych prawem i niezbędnych dokonania odbioru dokumentów powykonawczych lub przedmiot odbioru posiada inne usterki, uchybienia w stosunku do zamierzonego stanu. Wykonawca zobowiązany jest do zawiadomienia na piśmie Zamawiającego o usunięciu wad oraz do żądania wyznaczenia terminu odbioru zakwestionowanych uprzednio robót jako wadliwych. </w:t>
      </w:r>
    </w:p>
    <w:p w14:paraId="4443CD20" w14:textId="6DA3E049"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Tytułem dokonywania poprawek, wprowadzania uwag, usuwania błędów i wad wskazanych w rezultatach niniejszej </w:t>
      </w:r>
      <w:r w:rsidR="00D52390" w:rsidRPr="00A57FC9">
        <w:rPr>
          <w:rFonts w:ascii="Calibri" w:hAnsi="Calibri" w:cs="Calibri"/>
          <w:bCs/>
          <w:color w:val="000000" w:themeColor="text1"/>
          <w:sz w:val="22"/>
          <w:szCs w:val="22"/>
          <w:lang w:bidi="he-IL"/>
        </w:rPr>
        <w:t>u</w:t>
      </w:r>
      <w:r w:rsidRPr="00A57FC9">
        <w:rPr>
          <w:rFonts w:ascii="Calibri" w:hAnsi="Calibri" w:cs="Calibri"/>
          <w:bCs/>
          <w:color w:val="000000" w:themeColor="text1"/>
          <w:sz w:val="22"/>
          <w:szCs w:val="22"/>
          <w:lang w:bidi="he-IL"/>
        </w:rPr>
        <w:t>mowy, Wykonawcy nie przysługuje dodatkowe wynagrodzenie.</w:t>
      </w:r>
    </w:p>
    <w:p w14:paraId="714BEB20" w14:textId="2FCDFA41" w:rsidR="006E22EE" w:rsidRPr="00A57FC9" w:rsidRDefault="006E22EE">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stwierdzenia wad </w:t>
      </w:r>
      <w:r w:rsidR="0028095F" w:rsidRPr="00A57FC9">
        <w:rPr>
          <w:rFonts w:ascii="Calibri" w:hAnsi="Calibri" w:cs="Calibri"/>
          <w:bCs/>
          <w:color w:val="000000" w:themeColor="text1"/>
          <w:sz w:val="22"/>
          <w:szCs w:val="22"/>
          <w:lang w:bidi="he-IL"/>
        </w:rPr>
        <w:t xml:space="preserve">uniemożliwiających odbiór, </w:t>
      </w:r>
      <w:r w:rsidRPr="00A57FC9">
        <w:rPr>
          <w:rFonts w:ascii="Calibri" w:hAnsi="Calibri" w:cs="Calibri"/>
          <w:bCs/>
          <w:color w:val="000000" w:themeColor="text1"/>
          <w:sz w:val="22"/>
          <w:szCs w:val="22"/>
          <w:lang w:bidi="he-IL"/>
        </w:rPr>
        <w:t xml:space="preserve">Zamawiający wyznaczy odpowiedni termin na usunięcie wad. Po upływie terminu na usunięcie wad Zamawiający dokona odbioru końcowego lub, w razie nieusunięcia wad, odmówi odbioru i będzie miał </w:t>
      </w:r>
      <w:r w:rsidRPr="00A57FC9">
        <w:rPr>
          <w:rFonts w:ascii="Calibri" w:hAnsi="Calibri" w:cs="Calibri"/>
          <w:b/>
          <w:color w:val="000000" w:themeColor="text1"/>
          <w:sz w:val="22"/>
          <w:szCs w:val="22"/>
          <w:lang w:bidi="he-IL"/>
        </w:rPr>
        <w:t xml:space="preserve">prawo do odstąpienia od umowy </w:t>
      </w:r>
      <w:r w:rsidRPr="00A57FC9">
        <w:rPr>
          <w:rFonts w:ascii="Calibri" w:hAnsi="Calibri" w:cs="Calibri"/>
          <w:bCs/>
          <w:color w:val="000000" w:themeColor="text1"/>
          <w:sz w:val="22"/>
          <w:szCs w:val="22"/>
          <w:lang w:bidi="he-IL"/>
        </w:rPr>
        <w:t>w terminie 30 dni od dnia bezskutecznego upływu terminu na usunięcie wad</w:t>
      </w:r>
      <w:r w:rsidR="00D52390" w:rsidRPr="00A57FC9">
        <w:rPr>
          <w:rFonts w:ascii="Calibri" w:hAnsi="Calibri" w:cs="Calibri"/>
          <w:bCs/>
          <w:color w:val="000000" w:themeColor="text1"/>
          <w:sz w:val="22"/>
          <w:szCs w:val="22"/>
          <w:lang w:bidi="he-IL"/>
        </w:rPr>
        <w:t>.</w:t>
      </w:r>
    </w:p>
    <w:p w14:paraId="605513D0" w14:textId="0599609F" w:rsidR="008560C9" w:rsidRPr="00A57FC9" w:rsidRDefault="008560C9">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Potwierdzeniem wykonania umowy bez wad istotnych jest protokół odbioru końcowego podpisany przez Zamawiającego.</w:t>
      </w:r>
    </w:p>
    <w:p w14:paraId="0EB5A4AD" w14:textId="77777777" w:rsidR="00447E98" w:rsidRPr="00A57FC9" w:rsidRDefault="00447E98" w:rsidP="00240668">
      <w:pPr>
        <w:numPr>
          <w:ilvl w:val="0"/>
          <w:numId w:val="0"/>
        </w:numPr>
        <w:rPr>
          <w:rFonts w:ascii="Calibri" w:hAnsi="Calibri" w:cs="Calibri"/>
          <w:color w:val="000000" w:themeColor="text1"/>
          <w:sz w:val="22"/>
          <w:szCs w:val="22"/>
        </w:rPr>
      </w:pPr>
    </w:p>
    <w:p w14:paraId="17342289" w14:textId="369502CB" w:rsidR="007C2A53" w:rsidRPr="00A57FC9" w:rsidRDefault="007C2A53" w:rsidP="0016115D">
      <w:pPr>
        <w:pStyle w:val="Nagwek1"/>
        <w:rPr>
          <w:color w:val="000000" w:themeColor="text1"/>
        </w:rPr>
      </w:pPr>
      <w:r w:rsidRPr="00A57FC9">
        <w:rPr>
          <w:color w:val="000000" w:themeColor="text1"/>
        </w:rPr>
        <w:t xml:space="preserve">§ </w:t>
      </w:r>
      <w:r w:rsidR="006C502E" w:rsidRPr="00A57FC9">
        <w:rPr>
          <w:color w:val="000000" w:themeColor="text1"/>
        </w:rPr>
        <w:t>6</w:t>
      </w:r>
      <w:r w:rsidR="00311E84" w:rsidRPr="00A57FC9">
        <w:rPr>
          <w:color w:val="000000" w:themeColor="text1"/>
        </w:rPr>
        <w:t xml:space="preserve"> Gwarancja i rękojmia</w:t>
      </w:r>
    </w:p>
    <w:p w14:paraId="461DAF78" w14:textId="04E83A59" w:rsidR="007C2A53" w:rsidRPr="003E6F77" w:rsidRDefault="003F2885">
      <w:pPr>
        <w:pStyle w:val="Akapitzlist"/>
        <w:numPr>
          <w:ilvl w:val="0"/>
          <w:numId w:val="10"/>
        </w:numPr>
        <w:spacing w:after="34"/>
        <w:jc w:val="both"/>
        <w:rPr>
          <w:rFonts w:ascii="Calibri" w:hAnsi="Calibri" w:cs="Calibri"/>
          <w:bCs/>
          <w:color w:val="000000" w:themeColor="text1"/>
          <w:sz w:val="22"/>
          <w:szCs w:val="22"/>
          <w:lang w:bidi="he-IL"/>
        </w:rPr>
      </w:pPr>
      <w:r w:rsidRPr="00B6131B">
        <w:rPr>
          <w:rFonts w:ascii="Calibri" w:hAnsi="Calibri" w:cs="Calibri"/>
          <w:bCs/>
          <w:color w:val="000000" w:themeColor="text1"/>
          <w:sz w:val="22"/>
          <w:szCs w:val="22"/>
          <w:lang w:bidi="he-IL"/>
        </w:rPr>
        <w:t xml:space="preserve">W ramach wynagrodzenia </w:t>
      </w:r>
      <w:r w:rsidR="007C2A53" w:rsidRPr="00B6131B">
        <w:rPr>
          <w:rFonts w:ascii="Calibri" w:hAnsi="Calibri" w:cs="Calibri"/>
          <w:bCs/>
          <w:color w:val="000000" w:themeColor="text1"/>
          <w:sz w:val="22"/>
          <w:szCs w:val="22"/>
          <w:lang w:bidi="he-IL"/>
        </w:rPr>
        <w:t>Wykonawc</w:t>
      </w:r>
      <w:r w:rsidR="00C87F0F" w:rsidRPr="00B6131B">
        <w:rPr>
          <w:rFonts w:ascii="Calibri" w:hAnsi="Calibri" w:cs="Calibri"/>
          <w:bCs/>
          <w:color w:val="000000" w:themeColor="text1"/>
          <w:sz w:val="22"/>
          <w:szCs w:val="22"/>
          <w:lang w:bidi="he-IL"/>
        </w:rPr>
        <w:t xml:space="preserve">a </w:t>
      </w:r>
      <w:bookmarkStart w:id="6" w:name="_Hlk103851019"/>
      <w:r w:rsidR="00C87F0F" w:rsidRPr="00B6131B">
        <w:rPr>
          <w:rFonts w:ascii="Calibri" w:hAnsi="Calibri" w:cs="Calibri"/>
          <w:bCs/>
          <w:color w:val="000000" w:themeColor="text1"/>
          <w:sz w:val="22"/>
          <w:szCs w:val="22"/>
          <w:lang w:bidi="he-IL"/>
        </w:rPr>
        <w:t>udziela gwarancji na</w:t>
      </w:r>
      <w:r w:rsidR="0078026D" w:rsidRPr="00B6131B">
        <w:rPr>
          <w:rFonts w:ascii="Calibri" w:hAnsi="Calibri" w:cs="Calibri"/>
          <w:bCs/>
          <w:color w:val="000000" w:themeColor="text1"/>
          <w:sz w:val="22"/>
          <w:szCs w:val="22"/>
          <w:lang w:bidi="he-IL"/>
        </w:rPr>
        <w:t xml:space="preserve"> </w:t>
      </w:r>
      <w:r w:rsidR="00614CF7" w:rsidRPr="00B6131B">
        <w:rPr>
          <w:rFonts w:ascii="Calibri" w:hAnsi="Calibri" w:cs="Calibri"/>
          <w:bCs/>
          <w:color w:val="000000" w:themeColor="text1"/>
          <w:sz w:val="22"/>
          <w:szCs w:val="22"/>
          <w:lang w:bidi="he-IL"/>
        </w:rPr>
        <w:t xml:space="preserve">roboty, w tym materiały i wyroby budowlane, </w:t>
      </w:r>
      <w:r w:rsidR="0078026D" w:rsidRPr="00B6131B">
        <w:rPr>
          <w:rFonts w:ascii="Calibri" w:hAnsi="Calibri" w:cs="Calibri"/>
          <w:bCs/>
          <w:color w:val="000000" w:themeColor="text1"/>
          <w:sz w:val="22"/>
          <w:szCs w:val="22"/>
          <w:lang w:bidi="he-IL"/>
        </w:rPr>
        <w:t>na</w:t>
      </w:r>
      <w:r w:rsidR="00C87F0F" w:rsidRPr="00B6131B">
        <w:rPr>
          <w:rFonts w:ascii="Calibri" w:hAnsi="Calibri" w:cs="Calibri"/>
          <w:bCs/>
          <w:color w:val="000000" w:themeColor="text1"/>
          <w:sz w:val="22"/>
          <w:szCs w:val="22"/>
          <w:lang w:bidi="he-IL"/>
        </w:rPr>
        <w:t xml:space="preserve"> okres </w:t>
      </w:r>
      <w:r w:rsidR="00741DE7" w:rsidRPr="00B6131B">
        <w:rPr>
          <w:rFonts w:ascii="Calibri" w:hAnsi="Calibri" w:cs="Calibri"/>
          <w:b/>
          <w:bCs/>
          <w:color w:val="000000" w:themeColor="text1"/>
          <w:sz w:val="22"/>
          <w:szCs w:val="22"/>
          <w:lang w:bidi="he-IL"/>
        </w:rPr>
        <w:t>……</w:t>
      </w:r>
      <w:r w:rsidR="006E22EE" w:rsidRPr="00B6131B">
        <w:rPr>
          <w:rFonts w:ascii="Calibri" w:hAnsi="Calibri" w:cs="Calibri"/>
          <w:b/>
          <w:bCs/>
          <w:color w:val="000000" w:themeColor="text1"/>
          <w:sz w:val="22"/>
          <w:szCs w:val="22"/>
          <w:lang w:bidi="he-IL"/>
        </w:rPr>
        <w:t>…</w:t>
      </w:r>
      <w:r w:rsidR="007C2A53" w:rsidRPr="00B6131B">
        <w:rPr>
          <w:rFonts w:ascii="Calibri" w:hAnsi="Calibri" w:cs="Calibri"/>
          <w:bCs/>
          <w:color w:val="000000" w:themeColor="text1"/>
          <w:sz w:val="22"/>
          <w:szCs w:val="22"/>
          <w:lang w:bidi="he-IL"/>
        </w:rPr>
        <w:t xml:space="preserve"> </w:t>
      </w:r>
      <w:r w:rsidR="00B6131B" w:rsidRPr="00B6131B">
        <w:rPr>
          <w:rFonts w:ascii="Calibri" w:hAnsi="Calibri" w:cs="Calibri"/>
          <w:bCs/>
          <w:color w:val="000000" w:themeColor="text1"/>
          <w:sz w:val="22"/>
          <w:szCs w:val="22"/>
          <w:lang w:bidi="he-IL"/>
        </w:rPr>
        <w:t xml:space="preserve"> (zgodnie z treścią oferty)</w:t>
      </w:r>
      <w:r w:rsidR="00741DE7" w:rsidRPr="003E6F77">
        <w:rPr>
          <w:rFonts w:ascii="Calibri" w:hAnsi="Calibri" w:cs="Calibri"/>
          <w:bCs/>
          <w:color w:val="000000" w:themeColor="text1"/>
          <w:sz w:val="22"/>
          <w:szCs w:val="22"/>
          <w:lang w:bidi="he-IL"/>
        </w:rPr>
        <w:t xml:space="preserve"> </w:t>
      </w:r>
      <w:bookmarkEnd w:id="6"/>
      <w:r w:rsidR="007C2A53" w:rsidRPr="003E6F77">
        <w:rPr>
          <w:rFonts w:ascii="Calibri" w:hAnsi="Calibri" w:cs="Calibri"/>
          <w:bCs/>
          <w:color w:val="000000" w:themeColor="text1"/>
          <w:sz w:val="22"/>
          <w:szCs w:val="22"/>
          <w:lang w:bidi="he-IL"/>
        </w:rPr>
        <w:t xml:space="preserve">licząc od dnia podpisania </w:t>
      </w:r>
      <w:r w:rsidRPr="003E6F77">
        <w:rPr>
          <w:rFonts w:ascii="Calibri" w:hAnsi="Calibri" w:cs="Calibri"/>
          <w:bCs/>
          <w:color w:val="000000" w:themeColor="text1"/>
          <w:sz w:val="22"/>
          <w:szCs w:val="22"/>
          <w:lang w:bidi="he-IL"/>
        </w:rPr>
        <w:t xml:space="preserve">przez Zamawiającego </w:t>
      </w:r>
      <w:r w:rsidR="007C2A53" w:rsidRPr="003E6F77">
        <w:rPr>
          <w:rFonts w:ascii="Calibri" w:hAnsi="Calibri" w:cs="Calibri"/>
          <w:bCs/>
          <w:color w:val="000000" w:themeColor="text1"/>
          <w:sz w:val="22"/>
          <w:szCs w:val="22"/>
          <w:lang w:bidi="he-IL"/>
        </w:rPr>
        <w:t>protokołu odbioru końcoweg</w:t>
      </w:r>
      <w:r w:rsidRPr="003E6F77">
        <w:rPr>
          <w:rFonts w:ascii="Calibri" w:hAnsi="Calibri" w:cs="Calibri"/>
          <w:bCs/>
          <w:color w:val="000000" w:themeColor="text1"/>
          <w:sz w:val="22"/>
          <w:szCs w:val="22"/>
          <w:lang w:bidi="he-IL"/>
        </w:rPr>
        <w:t>o</w:t>
      </w:r>
      <w:r w:rsidR="00CF2B15" w:rsidRPr="003E6F77">
        <w:rPr>
          <w:rFonts w:ascii="Calibri" w:hAnsi="Calibri" w:cs="Calibri"/>
          <w:bCs/>
          <w:color w:val="000000" w:themeColor="text1"/>
          <w:sz w:val="22"/>
          <w:szCs w:val="22"/>
          <w:lang w:bidi="he-IL"/>
        </w:rPr>
        <w:t xml:space="preserve"> bez wad istotnych</w:t>
      </w:r>
      <w:r w:rsidR="000A44B4" w:rsidRPr="003E6F77">
        <w:rPr>
          <w:rFonts w:ascii="Calibri" w:hAnsi="Calibri" w:cs="Calibri"/>
          <w:bCs/>
          <w:color w:val="000000" w:themeColor="text1"/>
          <w:sz w:val="22"/>
          <w:szCs w:val="22"/>
          <w:lang w:bidi="he-IL"/>
        </w:rPr>
        <w:t>.</w:t>
      </w:r>
    </w:p>
    <w:p w14:paraId="112FB054" w14:textId="612E8CB9" w:rsidR="0078026D" w:rsidRPr="003E6F77" w:rsidRDefault="0078026D">
      <w:pPr>
        <w:pStyle w:val="Akapitzlist"/>
        <w:numPr>
          <w:ilvl w:val="0"/>
          <w:numId w:val="10"/>
        </w:numPr>
        <w:spacing w:after="34"/>
        <w:jc w:val="both"/>
        <w:rPr>
          <w:rFonts w:ascii="Calibri" w:hAnsi="Calibri" w:cs="Calibri"/>
          <w:bCs/>
          <w:color w:val="000000" w:themeColor="text1"/>
          <w:sz w:val="22"/>
          <w:szCs w:val="22"/>
          <w:lang w:bidi="he-IL"/>
        </w:rPr>
      </w:pPr>
      <w:r w:rsidRPr="003E6F77">
        <w:rPr>
          <w:rFonts w:ascii="Calibri" w:hAnsi="Calibri" w:cs="Calibri"/>
          <w:bCs/>
          <w:color w:val="000000" w:themeColor="text1"/>
          <w:sz w:val="22"/>
          <w:szCs w:val="22"/>
          <w:lang w:bidi="he-IL"/>
        </w:rPr>
        <w:t>Wykonawca przekaże Zamawiającemu w trakcie odbioru końcowego gwarancje na materiały i urządzenia, dla których producent lub dystrybutor udziela dłuższej gwarancji niż określona w ust. 1 niniejszego paragrafu. Na wniosek Wykonawcy, Zamawiający zwróci te dokumenty gwarancyjne, jeżeli niezbędne one będą Wykonawcy do wywiązania się z zobowiązań gwarancyjnych. Po wykorzystaniu Wykonawca niezwłocznie przekaże je ponownie Zamawiającemu.</w:t>
      </w:r>
    </w:p>
    <w:p w14:paraId="3976C17A" w14:textId="4D0EFCF7" w:rsidR="0078026D" w:rsidRPr="003E6F77" w:rsidRDefault="0078026D">
      <w:pPr>
        <w:pStyle w:val="Akapitzlist"/>
        <w:numPr>
          <w:ilvl w:val="0"/>
          <w:numId w:val="10"/>
        </w:numPr>
        <w:spacing w:after="34"/>
        <w:jc w:val="both"/>
        <w:rPr>
          <w:rFonts w:ascii="Calibri" w:hAnsi="Calibri" w:cs="Calibri"/>
          <w:bCs/>
          <w:color w:val="000000" w:themeColor="text1"/>
          <w:sz w:val="22"/>
          <w:szCs w:val="22"/>
          <w:lang w:bidi="he-IL"/>
        </w:rPr>
      </w:pPr>
      <w:r w:rsidRPr="003E6F77">
        <w:rPr>
          <w:rFonts w:ascii="Calibri" w:hAnsi="Calibri" w:cs="Calibri"/>
          <w:bCs/>
          <w:color w:val="000000" w:themeColor="text1"/>
          <w:sz w:val="22"/>
          <w:szCs w:val="22"/>
          <w:lang w:bidi="he-IL"/>
        </w:rPr>
        <w:t xml:space="preserve">Wykonawca obowiązany </w:t>
      </w:r>
      <w:r w:rsidR="00614CF7" w:rsidRPr="003E6F77">
        <w:rPr>
          <w:rFonts w:ascii="Calibri" w:hAnsi="Calibri" w:cs="Calibri"/>
          <w:bCs/>
          <w:color w:val="000000" w:themeColor="text1"/>
          <w:sz w:val="22"/>
          <w:szCs w:val="22"/>
          <w:lang w:bidi="he-IL"/>
        </w:rPr>
        <w:t>jest w okresie gwarancji</w:t>
      </w:r>
      <w:r w:rsidRPr="003E6F77">
        <w:rPr>
          <w:rFonts w:ascii="Calibri" w:hAnsi="Calibri" w:cs="Calibri"/>
          <w:bCs/>
          <w:color w:val="000000" w:themeColor="text1"/>
          <w:sz w:val="22"/>
          <w:szCs w:val="22"/>
          <w:lang w:bidi="he-IL"/>
        </w:rPr>
        <w:t xml:space="preserve"> do usunięcia wad w terminie 7 dni od ich zgłoszenia. </w:t>
      </w:r>
    </w:p>
    <w:p w14:paraId="56308051" w14:textId="77777777" w:rsidR="0078026D" w:rsidRPr="00A57FC9" w:rsidRDefault="0078026D">
      <w:pPr>
        <w:pStyle w:val="Akapitzlist"/>
        <w:numPr>
          <w:ilvl w:val="0"/>
          <w:numId w:val="1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Wszelkie koszty związane z usuwaniem wad/usterek, wykonywaniem przeglądów i wymiany materiałów eksploatacyjnych w okresie udzielonej gwarancji ponosi Wykonawca.</w:t>
      </w:r>
    </w:p>
    <w:p w14:paraId="1DB78FA0" w14:textId="7725DFFC" w:rsidR="0078026D" w:rsidRPr="00A57FC9" w:rsidRDefault="0078026D">
      <w:pPr>
        <w:pStyle w:val="Akapitzlist"/>
        <w:numPr>
          <w:ilvl w:val="0"/>
          <w:numId w:val="1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 przypadku gdy Wykonawca nie usunie wad w terminach wskazanych w ust.</w:t>
      </w:r>
      <w:r w:rsidR="007246E3" w:rsidRPr="00A57FC9">
        <w:rPr>
          <w:rFonts w:ascii="Calibri" w:hAnsi="Calibri" w:cs="Calibri"/>
          <w:bCs/>
          <w:color w:val="000000" w:themeColor="text1"/>
          <w:sz w:val="22"/>
          <w:szCs w:val="22"/>
          <w:lang w:bidi="he-IL"/>
        </w:rPr>
        <w:t xml:space="preserve"> </w:t>
      </w:r>
      <w:r w:rsidR="00CF2B15">
        <w:rPr>
          <w:rFonts w:ascii="Calibri" w:hAnsi="Calibri" w:cs="Calibri"/>
          <w:bCs/>
          <w:color w:val="000000" w:themeColor="text1"/>
          <w:sz w:val="22"/>
          <w:szCs w:val="22"/>
          <w:lang w:bidi="he-IL"/>
        </w:rPr>
        <w:t>3</w:t>
      </w:r>
      <w:r w:rsidRPr="00A57FC9">
        <w:rPr>
          <w:rFonts w:ascii="Calibri" w:hAnsi="Calibri" w:cs="Calibri"/>
          <w:bCs/>
          <w:color w:val="000000" w:themeColor="text1"/>
          <w:sz w:val="22"/>
          <w:szCs w:val="22"/>
          <w:lang w:bidi="he-IL"/>
        </w:rPr>
        <w:t xml:space="preserve"> Zamawiający jest uprawniony zlecić usunięcie wady osobie trzeciej, na koszt Wykonawcy, co nie uchybia zobowiązaniu Wykonawcy do zapłaty kary umownej</w:t>
      </w:r>
      <w:r w:rsidR="001072C4"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oraz prawu do dochodzenia przez Zamawiającego odszkodowania uzupełniającego w części przenoszącej karę umowną.</w:t>
      </w:r>
    </w:p>
    <w:p w14:paraId="17E23932" w14:textId="1849CC95" w:rsidR="007C2A53" w:rsidRPr="00A57FC9" w:rsidRDefault="007C2A53">
      <w:pPr>
        <w:pStyle w:val="Akapitzlist"/>
        <w:numPr>
          <w:ilvl w:val="0"/>
          <w:numId w:val="1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Termin rękojmi za wady jest równy terminowi udzielonej gwarancji określonej </w:t>
      </w:r>
      <w:r w:rsidR="00CE32A6" w:rsidRPr="00A57FC9">
        <w:rPr>
          <w:rFonts w:ascii="Calibri" w:hAnsi="Calibri" w:cs="Calibri"/>
          <w:bCs/>
          <w:color w:val="000000" w:themeColor="text1"/>
          <w:sz w:val="22"/>
          <w:szCs w:val="22"/>
          <w:lang w:bidi="he-IL"/>
        </w:rPr>
        <w:t>w ust</w:t>
      </w:r>
      <w:r w:rsidR="001D64DB" w:rsidRPr="00A57FC9">
        <w:rPr>
          <w:rFonts w:ascii="Calibri" w:hAnsi="Calibri" w:cs="Calibri"/>
          <w:bCs/>
          <w:color w:val="000000" w:themeColor="text1"/>
          <w:sz w:val="22"/>
          <w:szCs w:val="22"/>
          <w:lang w:bidi="he-IL"/>
        </w:rPr>
        <w:t>. 1.</w:t>
      </w:r>
    </w:p>
    <w:p w14:paraId="5CB8EAFC" w14:textId="4812A8D0" w:rsidR="007C2A53" w:rsidRPr="00A57FC9" w:rsidRDefault="00E50A2B">
      <w:pPr>
        <w:pStyle w:val="Akapitzlist"/>
        <w:numPr>
          <w:ilvl w:val="0"/>
          <w:numId w:val="10"/>
        </w:numPr>
        <w:spacing w:after="34"/>
        <w:jc w:val="both"/>
        <w:rPr>
          <w:rFonts w:ascii="Calibri" w:hAnsi="Calibri" w:cs="Calibri"/>
          <w:color w:val="000000" w:themeColor="text1"/>
          <w:sz w:val="22"/>
          <w:szCs w:val="22"/>
        </w:rPr>
      </w:pPr>
      <w:r w:rsidRPr="00A57FC9">
        <w:rPr>
          <w:rFonts w:ascii="Calibri" w:hAnsi="Calibri" w:cs="Calibri"/>
          <w:bCs/>
          <w:color w:val="000000" w:themeColor="text1"/>
          <w:sz w:val="22"/>
          <w:szCs w:val="22"/>
          <w:lang w:bidi="he-IL"/>
        </w:rPr>
        <w:t xml:space="preserve">Odbiór </w:t>
      </w:r>
      <w:r w:rsidR="00922794" w:rsidRPr="00A57FC9">
        <w:rPr>
          <w:rFonts w:ascii="Calibri" w:hAnsi="Calibri" w:cs="Calibri"/>
          <w:bCs/>
          <w:color w:val="000000" w:themeColor="text1"/>
          <w:sz w:val="22"/>
          <w:szCs w:val="22"/>
          <w:lang w:bidi="he-IL"/>
        </w:rPr>
        <w:t>pogwarancyjny</w:t>
      </w:r>
      <w:r w:rsidRPr="00A57FC9">
        <w:rPr>
          <w:rFonts w:ascii="Calibri" w:hAnsi="Calibri" w:cs="Calibri"/>
          <w:bCs/>
          <w:color w:val="000000" w:themeColor="text1"/>
          <w:sz w:val="22"/>
          <w:szCs w:val="22"/>
          <w:lang w:bidi="he-IL"/>
        </w:rPr>
        <w:t xml:space="preserve"> zostanie dokonany </w:t>
      </w:r>
      <w:r w:rsidR="00360132" w:rsidRPr="00A57FC9">
        <w:rPr>
          <w:rFonts w:ascii="Calibri" w:hAnsi="Calibri" w:cs="Calibri"/>
          <w:bCs/>
          <w:color w:val="000000" w:themeColor="text1"/>
          <w:sz w:val="22"/>
          <w:szCs w:val="22"/>
          <w:lang w:bidi="he-IL"/>
        </w:rPr>
        <w:t>po upływie okresu gwarancji.</w:t>
      </w:r>
    </w:p>
    <w:p w14:paraId="3D1BABC0" w14:textId="5C7AF822" w:rsidR="007C2A53" w:rsidRPr="00A57FC9" w:rsidRDefault="007C2A53" w:rsidP="0016115D">
      <w:pPr>
        <w:pStyle w:val="Nagwek1"/>
        <w:rPr>
          <w:color w:val="000000" w:themeColor="text1"/>
        </w:rPr>
      </w:pPr>
      <w:r w:rsidRPr="00A57FC9">
        <w:rPr>
          <w:color w:val="000000" w:themeColor="text1"/>
        </w:rPr>
        <w:t xml:space="preserve">§ </w:t>
      </w:r>
      <w:r w:rsidR="00695C5B" w:rsidRPr="00A57FC9">
        <w:rPr>
          <w:color w:val="000000" w:themeColor="text1"/>
        </w:rPr>
        <w:t>7</w:t>
      </w:r>
      <w:r w:rsidR="00311E84" w:rsidRPr="00A57FC9">
        <w:rPr>
          <w:color w:val="000000" w:themeColor="text1"/>
        </w:rPr>
        <w:t xml:space="preserve"> Kary umowne</w:t>
      </w:r>
    </w:p>
    <w:p w14:paraId="6998B54C" w14:textId="77777777" w:rsidR="007C2A53" w:rsidRPr="00A57FC9" w:rsidRDefault="007C2A53">
      <w:pPr>
        <w:pStyle w:val="Akapitzlist"/>
        <w:numPr>
          <w:ilvl w:val="0"/>
          <w:numId w:val="11"/>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Wykonawca zapłaci Zamawiającemu kary umowne: </w:t>
      </w:r>
    </w:p>
    <w:p w14:paraId="30F9208A" w14:textId="258C4C5A" w:rsidR="000A44B4" w:rsidRPr="003E6F77" w:rsidRDefault="000A44B4">
      <w:pPr>
        <w:pStyle w:val="Akapitzlist"/>
        <w:numPr>
          <w:ilvl w:val="1"/>
          <w:numId w:val="12"/>
        </w:numPr>
        <w:spacing w:after="34"/>
        <w:ind w:left="851"/>
        <w:jc w:val="both"/>
        <w:rPr>
          <w:rFonts w:ascii="Calibri" w:hAnsi="Calibri" w:cs="Calibri"/>
          <w:bCs/>
          <w:color w:val="000000" w:themeColor="text1"/>
          <w:sz w:val="22"/>
          <w:szCs w:val="22"/>
          <w:lang w:bidi="he-IL"/>
        </w:rPr>
      </w:pPr>
      <w:r w:rsidRPr="003E6F77">
        <w:rPr>
          <w:rFonts w:ascii="Calibri" w:hAnsi="Calibri" w:cs="Calibri"/>
          <w:bCs/>
          <w:color w:val="000000" w:themeColor="text1"/>
          <w:sz w:val="22"/>
          <w:szCs w:val="22"/>
          <w:lang w:bidi="he-IL"/>
        </w:rPr>
        <w:lastRenderedPageBreak/>
        <w:t xml:space="preserve">w razie zwłoki w realizacji umowy w stosunku do terminu określonego w § 3 ust 1 </w:t>
      </w:r>
      <w:r w:rsidR="00324C99" w:rsidRPr="003E6F77">
        <w:rPr>
          <w:rFonts w:ascii="Calibri" w:hAnsi="Calibri" w:cs="Calibri"/>
          <w:bCs/>
          <w:color w:val="000000" w:themeColor="text1"/>
          <w:sz w:val="22"/>
          <w:szCs w:val="22"/>
          <w:lang w:bidi="he-IL"/>
        </w:rPr>
        <w:t xml:space="preserve">lub </w:t>
      </w:r>
      <w:r w:rsidR="007E1B02">
        <w:rPr>
          <w:rFonts w:ascii="Calibri" w:hAnsi="Calibri" w:cs="Calibri"/>
          <w:bCs/>
          <w:color w:val="000000" w:themeColor="text1"/>
          <w:sz w:val="22"/>
          <w:szCs w:val="22"/>
          <w:lang w:bidi="he-IL"/>
        </w:rPr>
        <w:t>wskazanego w protokole końcowym</w:t>
      </w:r>
      <w:r w:rsidR="00324C99" w:rsidRPr="003E6F77">
        <w:rPr>
          <w:rFonts w:ascii="Calibri" w:hAnsi="Calibri" w:cs="Calibri"/>
          <w:bCs/>
          <w:color w:val="000000" w:themeColor="text1"/>
          <w:sz w:val="22"/>
          <w:szCs w:val="22"/>
          <w:lang w:bidi="he-IL"/>
        </w:rPr>
        <w:t xml:space="preserve"> </w:t>
      </w:r>
      <w:r w:rsidR="007E1B02">
        <w:rPr>
          <w:rFonts w:ascii="Calibri" w:hAnsi="Calibri" w:cs="Calibri"/>
          <w:bCs/>
          <w:color w:val="000000" w:themeColor="text1"/>
          <w:sz w:val="22"/>
          <w:szCs w:val="22"/>
          <w:lang w:bidi="he-IL"/>
        </w:rPr>
        <w:t xml:space="preserve">na usunięcie wad </w:t>
      </w:r>
      <w:r w:rsidRPr="003E6F77">
        <w:rPr>
          <w:rFonts w:ascii="Calibri" w:hAnsi="Calibri" w:cs="Calibri"/>
          <w:bCs/>
          <w:color w:val="000000" w:themeColor="text1"/>
          <w:sz w:val="22"/>
          <w:szCs w:val="22"/>
          <w:lang w:bidi="he-IL"/>
        </w:rPr>
        <w:t>w wysokości 0,</w:t>
      </w:r>
      <w:r w:rsidR="007E1B02">
        <w:rPr>
          <w:rFonts w:ascii="Calibri" w:hAnsi="Calibri" w:cs="Calibri"/>
          <w:bCs/>
          <w:color w:val="000000" w:themeColor="text1"/>
          <w:sz w:val="22"/>
          <w:szCs w:val="22"/>
          <w:lang w:bidi="he-IL"/>
        </w:rPr>
        <w:t>2</w:t>
      </w:r>
      <w:r w:rsidRPr="003E6F77">
        <w:rPr>
          <w:rFonts w:ascii="Calibri" w:hAnsi="Calibri" w:cs="Calibri"/>
          <w:bCs/>
          <w:color w:val="000000" w:themeColor="text1"/>
          <w:sz w:val="22"/>
          <w:szCs w:val="22"/>
          <w:lang w:bidi="he-IL"/>
        </w:rPr>
        <w:t>% wynagrodzenia umownego brutto, o którym mowa w § 2 ust. 1 za każdy dzień zwłoki;</w:t>
      </w:r>
    </w:p>
    <w:p w14:paraId="79D278D7" w14:textId="1AC0DCBC" w:rsidR="00D40876" w:rsidRPr="003E6F77" w:rsidRDefault="00D40876">
      <w:pPr>
        <w:pStyle w:val="Akapitzlist"/>
        <w:numPr>
          <w:ilvl w:val="1"/>
          <w:numId w:val="12"/>
        </w:numPr>
        <w:spacing w:after="34"/>
        <w:ind w:left="851"/>
        <w:jc w:val="both"/>
        <w:rPr>
          <w:rFonts w:ascii="Calibri" w:hAnsi="Calibri" w:cs="Calibri"/>
          <w:bCs/>
          <w:sz w:val="22"/>
          <w:szCs w:val="22"/>
          <w:lang w:bidi="he-IL"/>
        </w:rPr>
      </w:pPr>
      <w:r w:rsidRPr="003E6F77">
        <w:rPr>
          <w:rFonts w:ascii="Calibri" w:hAnsi="Calibri" w:cs="Calibri"/>
          <w:bCs/>
          <w:color w:val="000000" w:themeColor="text1"/>
          <w:sz w:val="22"/>
          <w:szCs w:val="22"/>
          <w:lang w:bidi="he-IL"/>
        </w:rPr>
        <w:t>w razie zwłoki w usunięciu wad w stosunku do te</w:t>
      </w:r>
      <w:r w:rsidRPr="003E6F77">
        <w:rPr>
          <w:rFonts w:ascii="Calibri" w:hAnsi="Calibri" w:cs="Calibri"/>
          <w:bCs/>
          <w:sz w:val="22"/>
          <w:szCs w:val="22"/>
          <w:lang w:bidi="he-IL"/>
        </w:rPr>
        <w:t xml:space="preserve">rminu wyznaczonego zgodnie z § </w:t>
      </w:r>
      <w:r w:rsidR="006C502E" w:rsidRPr="003E6F77">
        <w:rPr>
          <w:rFonts w:ascii="Calibri" w:hAnsi="Calibri" w:cs="Calibri"/>
          <w:bCs/>
          <w:sz w:val="22"/>
          <w:szCs w:val="22"/>
          <w:lang w:bidi="he-IL"/>
        </w:rPr>
        <w:t>6</w:t>
      </w:r>
      <w:r w:rsidRPr="003E6F77">
        <w:rPr>
          <w:rFonts w:ascii="Calibri" w:hAnsi="Calibri" w:cs="Calibri"/>
          <w:bCs/>
          <w:sz w:val="22"/>
          <w:szCs w:val="22"/>
          <w:lang w:bidi="he-IL"/>
        </w:rPr>
        <w:t xml:space="preserve"> </w:t>
      </w:r>
      <w:r w:rsidR="0049073E" w:rsidRPr="003E6F77">
        <w:rPr>
          <w:rFonts w:ascii="Calibri" w:hAnsi="Calibri" w:cs="Calibri"/>
          <w:bCs/>
          <w:color w:val="000000" w:themeColor="text1"/>
          <w:sz w:val="22"/>
          <w:szCs w:val="22"/>
          <w:lang w:bidi="he-IL"/>
        </w:rPr>
        <w:t xml:space="preserve">ust. 3 </w:t>
      </w:r>
      <w:r w:rsidR="000A44B4" w:rsidRPr="003E6F77">
        <w:rPr>
          <w:rFonts w:ascii="Calibri" w:hAnsi="Calibri" w:cs="Calibri"/>
          <w:bCs/>
          <w:color w:val="000000" w:themeColor="text1"/>
          <w:sz w:val="22"/>
          <w:szCs w:val="22"/>
          <w:lang w:bidi="he-IL"/>
        </w:rPr>
        <w:t xml:space="preserve">umowy </w:t>
      </w:r>
      <w:r w:rsidRPr="003E6F77">
        <w:rPr>
          <w:rFonts w:ascii="Calibri" w:hAnsi="Calibri" w:cs="Calibri"/>
          <w:bCs/>
          <w:sz w:val="22"/>
          <w:szCs w:val="22"/>
          <w:lang w:bidi="he-IL"/>
        </w:rPr>
        <w:t>w wysokości 0,</w:t>
      </w:r>
      <w:r w:rsidR="007E1B02">
        <w:rPr>
          <w:rFonts w:ascii="Calibri" w:hAnsi="Calibri" w:cs="Calibri"/>
          <w:bCs/>
          <w:sz w:val="22"/>
          <w:szCs w:val="22"/>
          <w:lang w:bidi="he-IL"/>
        </w:rPr>
        <w:t>2</w:t>
      </w:r>
      <w:r w:rsidRPr="003E6F77">
        <w:rPr>
          <w:rFonts w:ascii="Calibri" w:hAnsi="Calibri" w:cs="Calibri"/>
          <w:bCs/>
          <w:sz w:val="22"/>
          <w:szCs w:val="22"/>
          <w:lang w:bidi="he-IL"/>
        </w:rPr>
        <w:t>% wynagrodzenia umownego brutto, o którym mowa w § 2 ust. 1 za każdy dzień zwłoki;</w:t>
      </w:r>
    </w:p>
    <w:p w14:paraId="6777876B" w14:textId="73E0E1E0" w:rsidR="006E0A65" w:rsidRPr="003E6F77" w:rsidRDefault="006E0A65">
      <w:pPr>
        <w:pStyle w:val="Akapitzlist"/>
        <w:numPr>
          <w:ilvl w:val="1"/>
          <w:numId w:val="12"/>
        </w:numPr>
        <w:spacing w:after="34"/>
        <w:ind w:left="851"/>
        <w:jc w:val="both"/>
        <w:rPr>
          <w:rFonts w:ascii="Calibri" w:hAnsi="Calibri" w:cs="Calibri"/>
          <w:bCs/>
          <w:color w:val="000000" w:themeColor="text1"/>
          <w:sz w:val="22"/>
          <w:szCs w:val="22"/>
          <w:lang w:bidi="he-IL"/>
        </w:rPr>
      </w:pPr>
      <w:r w:rsidRPr="003E6F77">
        <w:rPr>
          <w:rFonts w:ascii="Calibri" w:hAnsi="Calibri" w:cs="Calibri"/>
          <w:bCs/>
          <w:color w:val="000000" w:themeColor="text1"/>
          <w:sz w:val="22"/>
          <w:szCs w:val="22"/>
          <w:lang w:bidi="he-IL"/>
        </w:rPr>
        <w:t xml:space="preserve">za każdy dzień niezapewnienia </w:t>
      </w:r>
      <w:r w:rsidR="00235D89" w:rsidRPr="003E6F77">
        <w:rPr>
          <w:rFonts w:ascii="Calibri" w:hAnsi="Calibri" w:cs="Calibri"/>
          <w:bCs/>
          <w:color w:val="000000" w:themeColor="text1"/>
          <w:sz w:val="22"/>
          <w:szCs w:val="22"/>
          <w:lang w:bidi="he-IL"/>
        </w:rPr>
        <w:t xml:space="preserve">kierownika budowy </w:t>
      </w:r>
      <w:r w:rsidRPr="003E6F77">
        <w:rPr>
          <w:rFonts w:ascii="Calibri" w:hAnsi="Calibri" w:cs="Calibri"/>
          <w:bCs/>
          <w:color w:val="000000" w:themeColor="text1"/>
          <w:sz w:val="22"/>
          <w:szCs w:val="22"/>
          <w:lang w:bidi="he-IL"/>
        </w:rPr>
        <w:t>lub niezastąpienia osoby zgodnie z § 1</w:t>
      </w:r>
      <w:r w:rsidR="006C502E" w:rsidRPr="003E6F77">
        <w:rPr>
          <w:rFonts w:ascii="Calibri" w:hAnsi="Calibri" w:cs="Calibri"/>
          <w:bCs/>
          <w:color w:val="000000" w:themeColor="text1"/>
          <w:sz w:val="22"/>
          <w:szCs w:val="22"/>
          <w:lang w:bidi="he-IL"/>
        </w:rPr>
        <w:t>0</w:t>
      </w:r>
      <w:r w:rsidRPr="003E6F77">
        <w:rPr>
          <w:rFonts w:ascii="Calibri" w:hAnsi="Calibri" w:cs="Calibri"/>
          <w:bCs/>
          <w:color w:val="000000" w:themeColor="text1"/>
          <w:sz w:val="22"/>
          <w:szCs w:val="22"/>
          <w:lang w:bidi="he-IL"/>
        </w:rPr>
        <w:t xml:space="preserve"> umowy, w wysokości 0,</w:t>
      </w:r>
      <w:r w:rsidR="000A44B4" w:rsidRPr="003E6F77">
        <w:rPr>
          <w:rFonts w:ascii="Calibri" w:hAnsi="Calibri" w:cs="Calibri"/>
          <w:bCs/>
          <w:color w:val="000000" w:themeColor="text1"/>
          <w:sz w:val="22"/>
          <w:szCs w:val="22"/>
          <w:lang w:bidi="he-IL"/>
        </w:rPr>
        <w:t>1</w:t>
      </w:r>
      <w:r w:rsidRPr="003E6F77">
        <w:rPr>
          <w:rFonts w:ascii="Calibri" w:hAnsi="Calibri" w:cs="Calibri"/>
          <w:bCs/>
          <w:color w:val="000000" w:themeColor="text1"/>
          <w:sz w:val="22"/>
          <w:szCs w:val="22"/>
          <w:lang w:bidi="he-IL"/>
        </w:rPr>
        <w:t>%</w:t>
      </w:r>
      <w:r w:rsidR="00597C5B" w:rsidRPr="003E6F77">
        <w:rPr>
          <w:rFonts w:ascii="Calibri" w:hAnsi="Calibri" w:cs="Calibri"/>
          <w:bCs/>
          <w:color w:val="000000" w:themeColor="text1"/>
          <w:sz w:val="22"/>
          <w:szCs w:val="22"/>
          <w:lang w:bidi="he-IL"/>
        </w:rPr>
        <w:t xml:space="preserve"> wynagrodzenia umownego brutto, którym mowa w § 2 ust. 1</w:t>
      </w:r>
      <w:r w:rsidR="00695C5B" w:rsidRPr="003E6F77">
        <w:rPr>
          <w:rFonts w:ascii="Calibri" w:hAnsi="Calibri" w:cs="Calibri"/>
          <w:bCs/>
          <w:color w:val="000000" w:themeColor="text1"/>
          <w:sz w:val="22"/>
          <w:szCs w:val="22"/>
          <w:lang w:bidi="he-IL"/>
        </w:rPr>
        <w:t xml:space="preserve"> umowy</w:t>
      </w:r>
      <w:r w:rsidRPr="003E6F77">
        <w:rPr>
          <w:rFonts w:ascii="Calibri" w:hAnsi="Calibri" w:cs="Calibri"/>
          <w:bCs/>
          <w:color w:val="000000" w:themeColor="text1"/>
          <w:sz w:val="22"/>
          <w:szCs w:val="22"/>
          <w:lang w:bidi="he-IL"/>
        </w:rPr>
        <w:t>;</w:t>
      </w:r>
    </w:p>
    <w:p w14:paraId="5B2E5738" w14:textId="35879A86" w:rsidR="007C2A53" w:rsidRPr="003E6F77" w:rsidRDefault="006B3E49">
      <w:pPr>
        <w:pStyle w:val="Akapitzlist"/>
        <w:numPr>
          <w:ilvl w:val="1"/>
          <w:numId w:val="12"/>
        </w:numPr>
        <w:spacing w:after="34"/>
        <w:ind w:left="851"/>
        <w:jc w:val="both"/>
        <w:rPr>
          <w:rFonts w:ascii="Calibri" w:hAnsi="Calibri" w:cs="Calibri"/>
          <w:bCs/>
          <w:color w:val="000000" w:themeColor="text1"/>
          <w:sz w:val="22"/>
          <w:szCs w:val="22"/>
          <w:lang w:bidi="he-IL"/>
        </w:rPr>
      </w:pPr>
      <w:r w:rsidRPr="003E6F77">
        <w:rPr>
          <w:rFonts w:ascii="Calibri" w:hAnsi="Calibri" w:cs="Calibri"/>
          <w:bCs/>
          <w:color w:val="000000" w:themeColor="text1"/>
          <w:sz w:val="22"/>
          <w:szCs w:val="22"/>
          <w:lang w:bidi="he-IL"/>
        </w:rPr>
        <w:t>w</w:t>
      </w:r>
      <w:r w:rsidR="007C2A53" w:rsidRPr="003E6F77">
        <w:rPr>
          <w:rFonts w:ascii="Calibri" w:hAnsi="Calibri" w:cs="Calibri"/>
          <w:bCs/>
          <w:color w:val="000000" w:themeColor="text1"/>
          <w:sz w:val="22"/>
          <w:szCs w:val="22"/>
          <w:lang w:bidi="he-IL"/>
        </w:rPr>
        <w:t xml:space="preserve"> przypadku niezrealizowania przez Wykonawcę umowy lub w przypadku odstąpienia od umowy przez którąkolwiek ze stron umowy z </w:t>
      </w:r>
      <w:r w:rsidR="007E1B02">
        <w:rPr>
          <w:rFonts w:ascii="Calibri" w:hAnsi="Calibri" w:cs="Calibri"/>
          <w:bCs/>
          <w:color w:val="000000" w:themeColor="text1"/>
          <w:sz w:val="22"/>
          <w:szCs w:val="22"/>
          <w:lang w:bidi="he-IL"/>
        </w:rPr>
        <w:t>przyczyn leżących po stronie</w:t>
      </w:r>
      <w:r w:rsidR="007C2A53" w:rsidRPr="003E6F77">
        <w:rPr>
          <w:rFonts w:ascii="Calibri" w:hAnsi="Calibri" w:cs="Calibri"/>
          <w:bCs/>
          <w:color w:val="000000" w:themeColor="text1"/>
          <w:sz w:val="22"/>
          <w:szCs w:val="22"/>
          <w:lang w:bidi="he-IL"/>
        </w:rPr>
        <w:t xml:space="preserve"> Wykonawcy, w wysokości 20% </w:t>
      </w:r>
      <w:r w:rsidR="00800C36" w:rsidRPr="003E6F77">
        <w:rPr>
          <w:rFonts w:ascii="Calibri" w:hAnsi="Calibri" w:cs="Calibri"/>
          <w:bCs/>
          <w:color w:val="000000" w:themeColor="text1"/>
          <w:sz w:val="22"/>
          <w:szCs w:val="22"/>
          <w:lang w:bidi="he-IL"/>
        </w:rPr>
        <w:t xml:space="preserve">maksymalnego </w:t>
      </w:r>
      <w:r w:rsidR="007C2A53" w:rsidRPr="003E6F77">
        <w:rPr>
          <w:rFonts w:ascii="Calibri" w:hAnsi="Calibri" w:cs="Calibri"/>
          <w:bCs/>
          <w:color w:val="000000" w:themeColor="text1"/>
          <w:sz w:val="22"/>
          <w:szCs w:val="22"/>
          <w:lang w:bidi="he-IL"/>
        </w:rPr>
        <w:t xml:space="preserve">wynagrodzenia umownego brutto, o którym mowa w § </w:t>
      </w:r>
      <w:r w:rsidRPr="003E6F77">
        <w:rPr>
          <w:rFonts w:ascii="Calibri" w:hAnsi="Calibri" w:cs="Calibri"/>
          <w:bCs/>
          <w:color w:val="000000" w:themeColor="text1"/>
          <w:sz w:val="22"/>
          <w:szCs w:val="22"/>
          <w:lang w:bidi="he-IL"/>
        </w:rPr>
        <w:t>2</w:t>
      </w:r>
      <w:r w:rsidR="007C2A53" w:rsidRPr="003E6F77">
        <w:rPr>
          <w:rFonts w:ascii="Calibri" w:hAnsi="Calibri" w:cs="Calibri"/>
          <w:bCs/>
          <w:color w:val="000000" w:themeColor="text1"/>
          <w:sz w:val="22"/>
          <w:szCs w:val="22"/>
          <w:lang w:bidi="he-IL"/>
        </w:rPr>
        <w:t xml:space="preserve"> ust. 1</w:t>
      </w:r>
      <w:r w:rsidR="00695C5B" w:rsidRPr="003E6F77">
        <w:rPr>
          <w:rFonts w:ascii="Calibri" w:hAnsi="Calibri" w:cs="Calibri"/>
          <w:bCs/>
          <w:color w:val="000000" w:themeColor="text1"/>
          <w:sz w:val="22"/>
          <w:szCs w:val="22"/>
          <w:lang w:bidi="he-IL"/>
        </w:rPr>
        <w:t xml:space="preserve"> umowy</w:t>
      </w:r>
      <w:r w:rsidR="00235D89" w:rsidRPr="003E6F77">
        <w:rPr>
          <w:rFonts w:ascii="Calibri" w:hAnsi="Calibri" w:cs="Calibri"/>
          <w:bCs/>
          <w:color w:val="000000" w:themeColor="text1"/>
          <w:sz w:val="22"/>
          <w:szCs w:val="22"/>
          <w:lang w:bidi="he-IL"/>
        </w:rPr>
        <w:t>;</w:t>
      </w:r>
    </w:p>
    <w:p w14:paraId="38DD0D33" w14:textId="77777777" w:rsidR="00235D89" w:rsidRPr="003E6F77" w:rsidRDefault="00235D89">
      <w:pPr>
        <w:pStyle w:val="Akapitzlist"/>
        <w:numPr>
          <w:ilvl w:val="1"/>
          <w:numId w:val="12"/>
        </w:numPr>
        <w:spacing w:after="34"/>
        <w:ind w:left="851"/>
        <w:jc w:val="both"/>
        <w:rPr>
          <w:rFonts w:ascii="Calibri" w:hAnsi="Calibri" w:cs="Calibri"/>
          <w:bCs/>
          <w:color w:val="000000" w:themeColor="text1"/>
          <w:sz w:val="22"/>
          <w:szCs w:val="22"/>
          <w:lang w:bidi="he-IL"/>
        </w:rPr>
      </w:pPr>
      <w:r w:rsidRPr="003E6F77">
        <w:rPr>
          <w:rFonts w:ascii="Calibri" w:hAnsi="Calibri" w:cs="Calibri"/>
          <w:bCs/>
          <w:color w:val="000000" w:themeColor="text1"/>
          <w:sz w:val="22"/>
          <w:szCs w:val="22"/>
          <w:lang w:bidi="he-IL"/>
        </w:rPr>
        <w:t xml:space="preserve">2000 zł w razie braku zapłaty lub nieterminowej zapłaty wynagrodzenia podwykonawcy lub dalszemu podwykonawcy – za każdy stwierdzony przypadek; </w:t>
      </w:r>
    </w:p>
    <w:p w14:paraId="2AFC413A" w14:textId="748E1CB2" w:rsidR="00235D89" w:rsidRPr="00A57FC9" w:rsidRDefault="00235D89">
      <w:pPr>
        <w:pStyle w:val="Akapitzlist"/>
        <w:numPr>
          <w:ilvl w:val="1"/>
          <w:numId w:val="12"/>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2000 zł w przypadku nieprzedłożenia Zamawiającemu do zaakceptowania projektu umowy o podwykonawstwo lub jej zmiany lub, kopii umowy o podwykonawstwo lub jej zmiany w terminie wskazanym odpowiednio w § 1</w:t>
      </w:r>
      <w:r w:rsidR="006C502E" w:rsidRPr="00A57FC9">
        <w:rPr>
          <w:rFonts w:ascii="Calibri" w:hAnsi="Calibri" w:cs="Calibri"/>
          <w:bCs/>
          <w:color w:val="000000" w:themeColor="text1"/>
          <w:sz w:val="22"/>
          <w:szCs w:val="22"/>
          <w:lang w:bidi="he-IL"/>
        </w:rPr>
        <w:t>1</w:t>
      </w:r>
      <w:r w:rsidRPr="00A57FC9">
        <w:rPr>
          <w:rFonts w:ascii="Calibri" w:hAnsi="Calibri" w:cs="Calibri"/>
          <w:bCs/>
          <w:color w:val="000000" w:themeColor="text1"/>
          <w:sz w:val="22"/>
          <w:szCs w:val="22"/>
          <w:lang w:bidi="he-IL"/>
        </w:rPr>
        <w:t xml:space="preserve"> ust. 9, 11 lub 13 – za każdy stwierdzony przypadek; </w:t>
      </w:r>
    </w:p>
    <w:p w14:paraId="5C5A781E" w14:textId="0AEFCB88" w:rsidR="00FC66B9" w:rsidRPr="00A57FC9" w:rsidRDefault="00FC66B9">
      <w:pPr>
        <w:pStyle w:val="Akapitzlist"/>
        <w:numPr>
          <w:ilvl w:val="1"/>
          <w:numId w:val="12"/>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2000 zł w przypadku braku zmiany umowy w przypadku o którym mowa w § 1</w:t>
      </w:r>
      <w:r w:rsidR="006C502E" w:rsidRPr="00A57FC9">
        <w:rPr>
          <w:rFonts w:ascii="Calibri" w:hAnsi="Calibri" w:cs="Calibri"/>
          <w:bCs/>
          <w:color w:val="000000" w:themeColor="text1"/>
          <w:sz w:val="22"/>
          <w:szCs w:val="22"/>
          <w:lang w:bidi="he-IL"/>
        </w:rPr>
        <w:t>1</w:t>
      </w:r>
      <w:r w:rsidRPr="00A57FC9">
        <w:rPr>
          <w:rFonts w:ascii="Calibri" w:hAnsi="Calibri" w:cs="Calibri"/>
          <w:bCs/>
          <w:color w:val="000000" w:themeColor="text1"/>
          <w:sz w:val="22"/>
          <w:szCs w:val="22"/>
          <w:lang w:bidi="he-IL"/>
        </w:rPr>
        <w:t xml:space="preserve"> ust. 15  – za każdy stwierdzony przypadek; </w:t>
      </w:r>
    </w:p>
    <w:p w14:paraId="5D878489" w14:textId="192FC10C" w:rsidR="001072C4" w:rsidRPr="00A57FC9" w:rsidRDefault="001072C4">
      <w:pPr>
        <w:pStyle w:val="Akapitzlist"/>
        <w:numPr>
          <w:ilvl w:val="1"/>
          <w:numId w:val="12"/>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500 zł </w:t>
      </w:r>
      <w:r w:rsidR="00235D89" w:rsidRPr="00A57FC9">
        <w:rPr>
          <w:rFonts w:ascii="Calibri" w:hAnsi="Calibri" w:cs="Calibri"/>
          <w:bCs/>
          <w:color w:val="000000" w:themeColor="text1"/>
          <w:sz w:val="22"/>
          <w:szCs w:val="22"/>
          <w:lang w:bidi="he-IL"/>
        </w:rPr>
        <w:t>za niedopełnienie wymogu zatrudnienia pracowników na podstawie umowy o pracę, Wykonawca zapłaci Zamawiającemu za każdy stwierdzony przypadek</w:t>
      </w:r>
      <w:r w:rsidRPr="00A57FC9">
        <w:rPr>
          <w:rFonts w:ascii="Calibri" w:hAnsi="Calibri" w:cs="Calibri"/>
          <w:bCs/>
          <w:color w:val="000000" w:themeColor="text1"/>
          <w:sz w:val="22"/>
          <w:szCs w:val="22"/>
          <w:lang w:bidi="he-IL"/>
        </w:rPr>
        <w:t>.</w:t>
      </w:r>
    </w:p>
    <w:p w14:paraId="1BD4E267" w14:textId="58BF8F33" w:rsidR="007C2A53" w:rsidRPr="00A57FC9" w:rsidRDefault="007C2A53">
      <w:pPr>
        <w:pStyle w:val="Akapitzlist"/>
        <w:numPr>
          <w:ilvl w:val="0"/>
          <w:numId w:val="11"/>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Zamawiający ma prawo do potrącenia należności naliczonych z tytułu kar umownych z faktur Wykonawcy na podstawie wystawionej przez siebie noty obciążeniowej. </w:t>
      </w:r>
    </w:p>
    <w:p w14:paraId="53C6F4B3" w14:textId="1C34815C" w:rsidR="00512845" w:rsidRPr="00A57FC9" w:rsidRDefault="00512845">
      <w:pPr>
        <w:pStyle w:val="Akapitzlist"/>
        <w:numPr>
          <w:ilvl w:val="0"/>
          <w:numId w:val="11"/>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Kary naliczane są niezależnie od podstaw ich naliczenia wskazanych w ust. 1, a odstąpienie od umowy nie wyklucza dochodzenia kar należnych na podstawie umowy.</w:t>
      </w:r>
    </w:p>
    <w:p w14:paraId="50FE41D7" w14:textId="4ABDC03C" w:rsidR="007C2A53" w:rsidRPr="00A57FC9" w:rsidRDefault="007C2A53">
      <w:pPr>
        <w:pStyle w:val="Akapitzlist"/>
        <w:numPr>
          <w:ilvl w:val="0"/>
          <w:numId w:val="11"/>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Maksymalna wysokość kar umownych nie może przekroczyć </w:t>
      </w:r>
      <w:r w:rsidR="000A44B4" w:rsidRPr="003E6F77">
        <w:rPr>
          <w:rFonts w:ascii="Calibri" w:hAnsi="Calibri" w:cs="Calibri"/>
          <w:bCs/>
          <w:color w:val="000000" w:themeColor="text1"/>
          <w:sz w:val="22"/>
          <w:szCs w:val="22"/>
          <w:lang w:bidi="he-IL"/>
        </w:rPr>
        <w:t>30</w:t>
      </w:r>
      <w:r w:rsidRPr="003E6F77">
        <w:rPr>
          <w:rFonts w:ascii="Calibri" w:hAnsi="Calibri" w:cs="Calibri"/>
          <w:bCs/>
          <w:color w:val="000000" w:themeColor="text1"/>
          <w:sz w:val="22"/>
          <w:szCs w:val="22"/>
          <w:lang w:bidi="he-IL"/>
        </w:rPr>
        <w:t>% wynagrodzenia brutto</w:t>
      </w:r>
      <w:r w:rsidRPr="00A57FC9">
        <w:rPr>
          <w:rFonts w:ascii="Calibri" w:hAnsi="Calibri" w:cs="Calibri"/>
          <w:bCs/>
          <w:color w:val="000000" w:themeColor="text1"/>
          <w:sz w:val="22"/>
          <w:szCs w:val="22"/>
          <w:lang w:bidi="he-IL"/>
        </w:rPr>
        <w:t xml:space="preserve"> Wykonawcy. </w:t>
      </w:r>
    </w:p>
    <w:p w14:paraId="23AC48EA" w14:textId="00314C4D" w:rsidR="00447E98" w:rsidRPr="00A57FC9" w:rsidRDefault="007C2A53">
      <w:pPr>
        <w:pStyle w:val="Akapitzlist"/>
        <w:numPr>
          <w:ilvl w:val="0"/>
          <w:numId w:val="11"/>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Zamawiający zastrzega sobie prawo dochodzenia na zasadach ogólnych odszkodowania uzupełniającego przewyższającego wysokość zastrzeżonych kar umownych. </w:t>
      </w:r>
    </w:p>
    <w:p w14:paraId="51230174" w14:textId="0E8EDA0D" w:rsidR="007C2A53" w:rsidRPr="00A57FC9" w:rsidRDefault="007C2A53" w:rsidP="0016115D">
      <w:pPr>
        <w:pStyle w:val="Nagwek1"/>
        <w:rPr>
          <w:color w:val="000000" w:themeColor="text1"/>
        </w:rPr>
      </w:pPr>
      <w:r w:rsidRPr="00A57FC9">
        <w:rPr>
          <w:color w:val="000000" w:themeColor="text1"/>
        </w:rPr>
        <w:t xml:space="preserve">§ </w:t>
      </w:r>
      <w:r w:rsidR="006C502E" w:rsidRPr="00A57FC9">
        <w:rPr>
          <w:color w:val="000000" w:themeColor="text1"/>
        </w:rPr>
        <w:t>8</w:t>
      </w:r>
      <w:r w:rsidR="00311E84" w:rsidRPr="00A57FC9">
        <w:rPr>
          <w:color w:val="000000" w:themeColor="text1"/>
        </w:rPr>
        <w:t xml:space="preserve"> </w:t>
      </w:r>
      <w:r w:rsidR="00243D84" w:rsidRPr="00A57FC9">
        <w:rPr>
          <w:color w:val="000000" w:themeColor="text1"/>
        </w:rPr>
        <w:t xml:space="preserve">Odstąpienie od </w:t>
      </w:r>
      <w:r w:rsidR="00FF28E2" w:rsidRPr="00A57FC9">
        <w:rPr>
          <w:color w:val="000000" w:themeColor="text1"/>
        </w:rPr>
        <w:t>u</w:t>
      </w:r>
      <w:r w:rsidR="00311E84" w:rsidRPr="00A57FC9">
        <w:rPr>
          <w:color w:val="000000" w:themeColor="text1"/>
        </w:rPr>
        <w:t>mowy</w:t>
      </w:r>
    </w:p>
    <w:p w14:paraId="46FBAF29" w14:textId="47A2A2B4" w:rsidR="007C2A53" w:rsidRPr="00A57FC9" w:rsidRDefault="007C2A53">
      <w:pPr>
        <w:pStyle w:val="Akapitzlist"/>
        <w:numPr>
          <w:ilvl w:val="0"/>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Zamawiającemu przysługuje prawo do odstąpienia od </w:t>
      </w:r>
      <w:r w:rsidR="00565B83" w:rsidRPr="00A57FC9">
        <w:rPr>
          <w:rFonts w:ascii="Calibri" w:hAnsi="Calibri" w:cs="Calibri"/>
          <w:bCs/>
          <w:color w:val="000000" w:themeColor="text1"/>
          <w:sz w:val="22"/>
          <w:szCs w:val="22"/>
          <w:lang w:bidi="he-IL"/>
        </w:rPr>
        <w:t>u</w:t>
      </w:r>
      <w:r w:rsidRPr="00A57FC9">
        <w:rPr>
          <w:rFonts w:ascii="Calibri" w:hAnsi="Calibri" w:cs="Calibri"/>
          <w:bCs/>
          <w:color w:val="000000" w:themeColor="text1"/>
          <w:sz w:val="22"/>
          <w:szCs w:val="22"/>
          <w:lang w:bidi="he-IL"/>
        </w:rPr>
        <w:t xml:space="preserve">mowy </w:t>
      </w:r>
      <w:r w:rsidR="004B0515" w:rsidRPr="00A57FC9">
        <w:rPr>
          <w:rFonts w:ascii="Calibri" w:hAnsi="Calibri" w:cs="Calibri"/>
          <w:bCs/>
          <w:color w:val="000000" w:themeColor="text1"/>
          <w:sz w:val="22"/>
          <w:szCs w:val="22"/>
          <w:lang w:bidi="he-IL"/>
        </w:rPr>
        <w:t xml:space="preserve">w całości lub w części </w:t>
      </w:r>
      <w:r w:rsidR="008217E5" w:rsidRPr="00A57FC9">
        <w:rPr>
          <w:rFonts w:ascii="Calibri" w:hAnsi="Calibri" w:cs="Calibri"/>
          <w:bCs/>
          <w:color w:val="000000" w:themeColor="text1"/>
          <w:sz w:val="22"/>
          <w:szCs w:val="22"/>
          <w:lang w:bidi="he-IL"/>
        </w:rPr>
        <w:t xml:space="preserve">w terminie 30 dni od powzięcia wiadomości o zdarzeniu, </w:t>
      </w:r>
      <w:r w:rsidRPr="00A57FC9">
        <w:rPr>
          <w:rFonts w:ascii="Calibri" w:hAnsi="Calibri" w:cs="Calibri"/>
          <w:bCs/>
          <w:color w:val="000000" w:themeColor="text1"/>
          <w:sz w:val="22"/>
          <w:szCs w:val="22"/>
          <w:lang w:bidi="he-IL"/>
        </w:rPr>
        <w:t xml:space="preserve">w następujących przypadkach: </w:t>
      </w:r>
    </w:p>
    <w:p w14:paraId="7D0C12B3" w14:textId="494FAA5C" w:rsidR="00597C5B" w:rsidRPr="00A57FC9" w:rsidRDefault="00695C5B">
      <w:pPr>
        <w:pStyle w:val="Akapitzlist"/>
        <w:numPr>
          <w:ilvl w:val="1"/>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określonych w umowie;</w:t>
      </w:r>
    </w:p>
    <w:p w14:paraId="1809A192" w14:textId="64354A65" w:rsidR="006C5DC6" w:rsidRPr="00A57FC9" w:rsidRDefault="004B0515">
      <w:pPr>
        <w:pStyle w:val="Akapitzlist"/>
        <w:numPr>
          <w:ilvl w:val="1"/>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 przypadku, w którym wskutek przedłużenia lub konieczności przedłużenia terminu realizacji umowy niezależnie od przyczyny takiego przedłużenia, w szczególności w przypadku przekroczenia terminu określonego w § 3 ust. 1, zaistnieje brak możliwości sfinansowania zamówienia lub jego części; w takim przypadku, rozliczenie realizacji umowy nastąpi według zasad określonych w niniejszym ustępie, zaś przypisanie jednej ze Stron odpowiedzialności za rozwiązanie umowy będzie zależne od przyczyny przedłużenia terminu jego realizacji;</w:t>
      </w:r>
    </w:p>
    <w:p w14:paraId="407B8093" w14:textId="78D7FE2C" w:rsidR="007C2A53" w:rsidRPr="00A57FC9" w:rsidRDefault="007C2A53">
      <w:pPr>
        <w:pStyle w:val="Akapitzlist"/>
        <w:numPr>
          <w:ilvl w:val="1"/>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rażącego naruszenia postanowień </w:t>
      </w:r>
      <w:r w:rsidR="00565B83" w:rsidRPr="00A57FC9">
        <w:rPr>
          <w:rFonts w:ascii="Calibri" w:hAnsi="Calibri" w:cs="Calibri"/>
          <w:bCs/>
          <w:color w:val="000000" w:themeColor="text1"/>
          <w:sz w:val="22"/>
          <w:szCs w:val="22"/>
          <w:lang w:bidi="he-IL"/>
        </w:rPr>
        <w:t>u</w:t>
      </w:r>
      <w:r w:rsidRPr="00A57FC9">
        <w:rPr>
          <w:rFonts w:ascii="Calibri" w:hAnsi="Calibri" w:cs="Calibri"/>
          <w:bCs/>
          <w:color w:val="000000" w:themeColor="text1"/>
          <w:sz w:val="22"/>
          <w:szCs w:val="22"/>
          <w:lang w:bidi="he-IL"/>
        </w:rPr>
        <w:t>mowy przez Wykonawcę, po uprzednim wezwaniu Zamawiającego do naprawienia skutków naruszenia i należytego wykonywania umowy</w:t>
      </w:r>
      <w:r w:rsidR="004B0515" w:rsidRPr="00A57FC9">
        <w:rPr>
          <w:rFonts w:ascii="Calibri" w:hAnsi="Calibri" w:cs="Calibri"/>
          <w:bCs/>
          <w:color w:val="000000" w:themeColor="text1"/>
          <w:sz w:val="22"/>
          <w:szCs w:val="22"/>
          <w:lang w:bidi="he-IL"/>
        </w:rPr>
        <w:t>;</w:t>
      </w:r>
    </w:p>
    <w:p w14:paraId="5D006895" w14:textId="70590810" w:rsidR="007C2A53" w:rsidRPr="00A57FC9" w:rsidRDefault="007C2A53">
      <w:pPr>
        <w:pStyle w:val="Akapitzlist"/>
        <w:numPr>
          <w:ilvl w:val="1"/>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gdy Wykonawca </w:t>
      </w:r>
      <w:r w:rsidR="00AE4F5A" w:rsidRPr="00A57FC9">
        <w:rPr>
          <w:rFonts w:ascii="Calibri" w:hAnsi="Calibri" w:cs="Calibri"/>
          <w:bCs/>
          <w:color w:val="000000" w:themeColor="text1"/>
          <w:sz w:val="22"/>
          <w:szCs w:val="22"/>
          <w:lang w:bidi="he-IL"/>
        </w:rPr>
        <w:t xml:space="preserve">nie przystępuje do realizacji umowy przez okres minimum 14 dni od dnia </w:t>
      </w:r>
      <w:r w:rsidR="00377ABD" w:rsidRPr="00A57FC9">
        <w:rPr>
          <w:rFonts w:ascii="Calibri" w:hAnsi="Calibri" w:cs="Calibri"/>
          <w:bCs/>
          <w:color w:val="000000" w:themeColor="text1"/>
          <w:sz w:val="22"/>
          <w:szCs w:val="22"/>
          <w:lang w:bidi="he-IL"/>
        </w:rPr>
        <w:t xml:space="preserve">zawarcia </w:t>
      </w:r>
      <w:r w:rsidR="00FF28E2" w:rsidRPr="00A57FC9">
        <w:rPr>
          <w:rFonts w:ascii="Calibri" w:hAnsi="Calibri" w:cs="Calibri"/>
          <w:bCs/>
          <w:color w:val="000000" w:themeColor="text1"/>
          <w:sz w:val="22"/>
          <w:szCs w:val="22"/>
          <w:lang w:bidi="he-IL"/>
        </w:rPr>
        <w:t>u</w:t>
      </w:r>
      <w:r w:rsidR="00377ABD" w:rsidRPr="00A57FC9">
        <w:rPr>
          <w:rFonts w:ascii="Calibri" w:hAnsi="Calibri" w:cs="Calibri"/>
          <w:bCs/>
          <w:color w:val="000000" w:themeColor="text1"/>
          <w:sz w:val="22"/>
          <w:szCs w:val="22"/>
          <w:lang w:bidi="he-IL"/>
        </w:rPr>
        <w:t>mowy</w:t>
      </w:r>
      <w:r w:rsidR="00AE4F5A" w:rsidRPr="00A57FC9">
        <w:rPr>
          <w:rFonts w:ascii="Calibri" w:hAnsi="Calibri" w:cs="Calibri"/>
          <w:bCs/>
          <w:color w:val="000000" w:themeColor="text1"/>
          <w:sz w:val="22"/>
          <w:szCs w:val="22"/>
          <w:lang w:bidi="he-IL"/>
        </w:rPr>
        <w:t>;</w:t>
      </w:r>
    </w:p>
    <w:p w14:paraId="4A76417A" w14:textId="7AC93F8B" w:rsidR="00243D84" w:rsidRPr="00A57FC9" w:rsidRDefault="00243D84">
      <w:pPr>
        <w:numPr>
          <w:ilvl w:val="1"/>
          <w:numId w:val="13"/>
        </w:numPr>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gdy wykonawca bez zgody zamawiającego przerwał realizację robót i przerwa trwa dłużej niż </w:t>
      </w:r>
      <w:r w:rsidR="006D3924">
        <w:rPr>
          <w:rFonts w:ascii="Calibri" w:hAnsi="Calibri" w:cs="Calibri"/>
          <w:bCs/>
          <w:color w:val="000000" w:themeColor="text1"/>
          <w:sz w:val="22"/>
          <w:szCs w:val="22"/>
          <w:lang w:bidi="he-IL"/>
        </w:rPr>
        <w:t>7</w:t>
      </w:r>
      <w:r w:rsidRPr="00A57FC9">
        <w:rPr>
          <w:rFonts w:ascii="Calibri" w:hAnsi="Calibri" w:cs="Calibri"/>
          <w:bCs/>
          <w:color w:val="000000" w:themeColor="text1"/>
          <w:sz w:val="22"/>
          <w:szCs w:val="22"/>
          <w:lang w:bidi="he-IL"/>
        </w:rPr>
        <w:t xml:space="preserve"> dni,</w:t>
      </w:r>
    </w:p>
    <w:p w14:paraId="1D2235D7" w14:textId="429A877E" w:rsidR="007C2A53" w:rsidRPr="00A57FC9" w:rsidRDefault="007C2A53">
      <w:pPr>
        <w:pStyle w:val="Akapitzlist"/>
        <w:numPr>
          <w:ilvl w:val="1"/>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gdy wysokość kar umownych </w:t>
      </w:r>
      <w:r w:rsidR="00902E39" w:rsidRPr="00A57FC9">
        <w:rPr>
          <w:rFonts w:ascii="Calibri" w:hAnsi="Calibri" w:cs="Calibri"/>
          <w:bCs/>
          <w:color w:val="000000" w:themeColor="text1"/>
          <w:sz w:val="22"/>
          <w:szCs w:val="22"/>
          <w:lang w:bidi="he-IL"/>
        </w:rPr>
        <w:t xml:space="preserve">należnych od Wykonawcy </w:t>
      </w:r>
      <w:r w:rsidRPr="00A57FC9">
        <w:rPr>
          <w:rFonts w:ascii="Calibri" w:hAnsi="Calibri" w:cs="Calibri"/>
          <w:bCs/>
          <w:color w:val="000000" w:themeColor="text1"/>
          <w:sz w:val="22"/>
          <w:szCs w:val="22"/>
          <w:lang w:bidi="he-IL"/>
        </w:rPr>
        <w:t>przekroczy 1</w:t>
      </w:r>
      <w:r w:rsidR="00695C5B" w:rsidRPr="00A57FC9">
        <w:rPr>
          <w:rFonts w:ascii="Calibri" w:hAnsi="Calibri" w:cs="Calibri"/>
          <w:bCs/>
          <w:color w:val="000000" w:themeColor="text1"/>
          <w:sz w:val="22"/>
          <w:szCs w:val="22"/>
          <w:lang w:bidi="he-IL"/>
        </w:rPr>
        <w:t>0</w:t>
      </w:r>
      <w:r w:rsidRPr="00A57FC9">
        <w:rPr>
          <w:rFonts w:ascii="Calibri" w:hAnsi="Calibri" w:cs="Calibri"/>
          <w:bCs/>
          <w:color w:val="000000" w:themeColor="text1"/>
          <w:sz w:val="22"/>
          <w:szCs w:val="22"/>
          <w:lang w:bidi="he-IL"/>
        </w:rPr>
        <w:t xml:space="preserve"> % wartości </w:t>
      </w:r>
      <w:r w:rsidR="00800C36">
        <w:rPr>
          <w:rFonts w:ascii="Calibri" w:hAnsi="Calibri" w:cs="Calibri"/>
          <w:bCs/>
          <w:color w:val="000000" w:themeColor="text1"/>
          <w:sz w:val="22"/>
          <w:szCs w:val="22"/>
          <w:lang w:bidi="he-IL"/>
        </w:rPr>
        <w:t>maksymalnego</w:t>
      </w:r>
      <w:r w:rsidR="00800C36"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wynagrodzenia</w:t>
      </w:r>
      <w:r w:rsidR="00800C36">
        <w:rPr>
          <w:rFonts w:ascii="Calibri" w:hAnsi="Calibri" w:cs="Calibri"/>
          <w:bCs/>
          <w:color w:val="000000" w:themeColor="text1"/>
          <w:sz w:val="22"/>
          <w:szCs w:val="22"/>
          <w:lang w:bidi="he-IL"/>
        </w:rPr>
        <w:t xml:space="preserve"> brutto</w:t>
      </w:r>
      <w:r w:rsidR="00FC66B9" w:rsidRPr="00A57FC9">
        <w:rPr>
          <w:rFonts w:ascii="Calibri" w:hAnsi="Calibri" w:cs="Calibri"/>
          <w:bCs/>
          <w:color w:val="000000" w:themeColor="text1"/>
          <w:sz w:val="22"/>
          <w:szCs w:val="22"/>
          <w:lang w:bidi="he-IL"/>
        </w:rPr>
        <w:t>, o którym mowa w § 2 ust. 1</w:t>
      </w:r>
      <w:r w:rsidR="00F520CB" w:rsidRPr="00A57FC9">
        <w:rPr>
          <w:rFonts w:ascii="Calibri" w:hAnsi="Calibri" w:cs="Calibri"/>
          <w:bCs/>
          <w:color w:val="000000" w:themeColor="text1"/>
          <w:sz w:val="22"/>
          <w:szCs w:val="22"/>
          <w:lang w:bidi="he-IL"/>
        </w:rPr>
        <w:t>;</w:t>
      </w:r>
    </w:p>
    <w:p w14:paraId="1574DECA" w14:textId="1832EA89" w:rsidR="00597C5B" w:rsidRPr="00A57FC9" w:rsidRDefault="00597C5B">
      <w:pPr>
        <w:pStyle w:val="Akapitzlist"/>
        <w:numPr>
          <w:ilvl w:val="1"/>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lastRenderedPageBreak/>
        <w:t>gdy Wykonawca nie przedłoży zabezpieczenia należytego wykonania umowy w przypadkach, w których ma zgodnie z umową lub przepisami prawa taki obowiązek;</w:t>
      </w:r>
    </w:p>
    <w:p w14:paraId="447845C2" w14:textId="428641B1" w:rsidR="007C2A53" w:rsidRPr="00A57FC9" w:rsidRDefault="007C2A53">
      <w:pPr>
        <w:pStyle w:val="Akapitzlist"/>
        <w:numPr>
          <w:ilvl w:val="1"/>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gdy zostanie </w:t>
      </w:r>
      <w:r w:rsidR="00243D84" w:rsidRPr="00A57FC9">
        <w:rPr>
          <w:rFonts w:ascii="Calibri" w:hAnsi="Calibri" w:cs="Calibri"/>
          <w:bCs/>
          <w:color w:val="000000" w:themeColor="text1"/>
          <w:sz w:val="22"/>
          <w:szCs w:val="22"/>
          <w:lang w:bidi="he-IL"/>
        </w:rPr>
        <w:t xml:space="preserve">otwarta likwidacja wobec </w:t>
      </w:r>
      <w:r w:rsidRPr="00A57FC9">
        <w:rPr>
          <w:rFonts w:ascii="Calibri" w:hAnsi="Calibri" w:cs="Calibri"/>
          <w:bCs/>
          <w:color w:val="000000" w:themeColor="text1"/>
          <w:sz w:val="22"/>
          <w:szCs w:val="22"/>
          <w:lang w:bidi="he-IL"/>
        </w:rPr>
        <w:t>Wykonawcy</w:t>
      </w:r>
      <w:r w:rsidR="00F520CB" w:rsidRPr="00A57FC9">
        <w:rPr>
          <w:rFonts w:ascii="Calibri" w:hAnsi="Calibri" w:cs="Calibri"/>
          <w:bCs/>
          <w:color w:val="000000" w:themeColor="text1"/>
          <w:sz w:val="22"/>
          <w:szCs w:val="22"/>
          <w:lang w:bidi="he-IL"/>
        </w:rPr>
        <w:t>;</w:t>
      </w:r>
    </w:p>
    <w:p w14:paraId="5518F659" w14:textId="323E72A1" w:rsidR="007C2A53" w:rsidRPr="00A57FC9" w:rsidRDefault="007C2A53">
      <w:pPr>
        <w:pStyle w:val="Akapitzlist"/>
        <w:numPr>
          <w:ilvl w:val="1"/>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gdy zostanie wydany nakaz zajęcia majątku Wykonawcy</w:t>
      </w:r>
      <w:r w:rsidR="000373C8" w:rsidRPr="00A57FC9">
        <w:rPr>
          <w:rFonts w:ascii="Calibri" w:hAnsi="Calibri" w:cs="Calibri"/>
          <w:bCs/>
          <w:color w:val="000000" w:themeColor="text1"/>
          <w:sz w:val="22"/>
          <w:szCs w:val="22"/>
          <w:lang w:bidi="he-IL"/>
        </w:rPr>
        <w:t>;</w:t>
      </w:r>
    </w:p>
    <w:p w14:paraId="20C05C9D" w14:textId="6ED61115" w:rsidR="000373C8" w:rsidRPr="00A57FC9" w:rsidRDefault="000373C8">
      <w:pPr>
        <w:pStyle w:val="Akapitzlist"/>
        <w:numPr>
          <w:ilvl w:val="1"/>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 innych przypadkach określonych przepisami prawa.</w:t>
      </w:r>
    </w:p>
    <w:p w14:paraId="3E625A97" w14:textId="33D13615" w:rsidR="000373C8" w:rsidRPr="00A57FC9" w:rsidRDefault="000373C8">
      <w:pPr>
        <w:pStyle w:val="Akapitzlist"/>
        <w:numPr>
          <w:ilvl w:val="0"/>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odstąpienia od niniejszej </w:t>
      </w:r>
      <w:r w:rsidR="00695C5B" w:rsidRPr="00A57FC9">
        <w:rPr>
          <w:rFonts w:ascii="Calibri" w:hAnsi="Calibri" w:cs="Calibri"/>
          <w:bCs/>
          <w:color w:val="000000" w:themeColor="text1"/>
          <w:sz w:val="22"/>
          <w:szCs w:val="22"/>
          <w:lang w:bidi="he-IL"/>
        </w:rPr>
        <w:t>u</w:t>
      </w:r>
      <w:r w:rsidRPr="00A57FC9">
        <w:rPr>
          <w:rFonts w:ascii="Calibri" w:hAnsi="Calibri" w:cs="Calibri"/>
          <w:bCs/>
          <w:color w:val="000000" w:themeColor="text1"/>
          <w:sz w:val="22"/>
          <w:szCs w:val="22"/>
          <w:lang w:bidi="he-IL"/>
        </w:rPr>
        <w:t>mowy przez Zamawiającego lub rozwiązania jej na innej podstawie:</w:t>
      </w:r>
    </w:p>
    <w:p w14:paraId="05B20920" w14:textId="44410A8B" w:rsidR="000373C8" w:rsidRPr="00A57FC9" w:rsidRDefault="000373C8">
      <w:pPr>
        <w:pStyle w:val="Akapitzlist"/>
        <w:numPr>
          <w:ilvl w:val="0"/>
          <w:numId w:val="2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Wykonawca i Zamawiający zobowiązują się do sporządzenia i podpisania protokołu, który będzie zawierał opis wykonanych prac do dnia odstąpienia lub rozwiązania niniejszej Umowy;</w:t>
      </w:r>
    </w:p>
    <w:p w14:paraId="45A7EB53" w14:textId="77777777" w:rsidR="000373C8" w:rsidRPr="00A57FC9" w:rsidRDefault="000373C8">
      <w:pPr>
        <w:pStyle w:val="Akapitzlist"/>
        <w:numPr>
          <w:ilvl w:val="0"/>
          <w:numId w:val="2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wysokość wynagrodzenia należna Wykonawcy zostanie ustalona proporcjonalnie na podstawie zakresu czynności wykonanych przez niego i zaakceptowanych przez Zamawiającego do dnia odstąpienia lub rozwiązania niniejszej umowy, wyłącznie wówczas gdy wykonane czynności będą miały dla Zamawiającego znaczenie.</w:t>
      </w:r>
    </w:p>
    <w:p w14:paraId="3968E443" w14:textId="747CB60D" w:rsidR="004B0515" w:rsidRPr="00A57FC9" w:rsidRDefault="004B0515">
      <w:pPr>
        <w:pStyle w:val="Akapitzlist"/>
        <w:numPr>
          <w:ilvl w:val="0"/>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 przypadku częściowego odstąpienia od umowy, terminy odnoszące się do podpisania protokołu odbioru końcowego, liczone są od dnia podpisania przez Zamawiającego protokołu, o którym mowa w ust. 2 pkt 1.</w:t>
      </w:r>
    </w:p>
    <w:p w14:paraId="6D573BF9" w14:textId="037B9971" w:rsidR="000373C8" w:rsidRDefault="000373C8">
      <w:pPr>
        <w:pStyle w:val="Akapitzlist"/>
        <w:numPr>
          <w:ilvl w:val="0"/>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Oświadczenie Zamawiającego o odstąpieniu od niniejszej Umowy lub o rozwiązaniu umowy będzie miało formę pisemną lub elektroniczną i będzie zawierało uzasadnienie. Oświadczenie to może zostać doręczone Wykonawcy listem poleconym, osobiście, zaś w przypadku formy elektronicznej – na ostatni znany adres e-mail Wykonawcy przeznaczony do kontaktu z Zamawiającym. Oświadczenie złożone za pośrednictwem poczty e-mail uznaje się za złożone z chwilą jego przesłania na ww. adres poczty elektronicznej.</w:t>
      </w:r>
    </w:p>
    <w:p w14:paraId="617E5EBB" w14:textId="77777777" w:rsidR="00A86AE1" w:rsidRPr="00A57FC9" w:rsidRDefault="00A86AE1" w:rsidP="00A86AE1">
      <w:pPr>
        <w:pStyle w:val="Akapitzlist"/>
        <w:numPr>
          <w:ilvl w:val="0"/>
          <w:numId w:val="0"/>
        </w:numPr>
        <w:spacing w:after="34"/>
        <w:ind w:left="399"/>
        <w:jc w:val="both"/>
        <w:rPr>
          <w:rFonts w:ascii="Calibri" w:hAnsi="Calibri" w:cs="Calibri"/>
          <w:bCs/>
          <w:color w:val="000000" w:themeColor="text1"/>
          <w:sz w:val="22"/>
          <w:szCs w:val="22"/>
          <w:lang w:bidi="he-IL"/>
        </w:rPr>
      </w:pPr>
    </w:p>
    <w:p w14:paraId="22C80C9E" w14:textId="37BA447D" w:rsidR="00447E98" w:rsidRPr="00A57FC9" w:rsidRDefault="00447E98" w:rsidP="0016115D">
      <w:pPr>
        <w:pStyle w:val="Nagwek1"/>
        <w:rPr>
          <w:color w:val="000000" w:themeColor="text1"/>
        </w:rPr>
      </w:pPr>
      <w:r w:rsidRPr="00A57FC9">
        <w:rPr>
          <w:color w:val="000000" w:themeColor="text1"/>
        </w:rPr>
        <w:t xml:space="preserve">§ </w:t>
      </w:r>
      <w:r w:rsidR="00674F1C" w:rsidRPr="00A57FC9">
        <w:rPr>
          <w:color w:val="000000" w:themeColor="text1"/>
        </w:rPr>
        <w:t>9</w:t>
      </w:r>
      <w:r w:rsidR="00311E84" w:rsidRPr="00A57FC9">
        <w:rPr>
          <w:color w:val="000000" w:themeColor="text1"/>
        </w:rPr>
        <w:t xml:space="preserve"> Prawa autorskie</w:t>
      </w:r>
    </w:p>
    <w:p w14:paraId="6486232B" w14:textId="0BB043D9" w:rsidR="00447E98" w:rsidRPr="00A57FC9" w:rsidRDefault="00447E98">
      <w:pPr>
        <w:numPr>
          <w:ilvl w:val="0"/>
          <w:numId w:val="15"/>
        </w:numPr>
        <w:spacing w:after="34"/>
        <w:ind w:left="426"/>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ramach wynagrodzenia umownego, z chwilą podpisania </w:t>
      </w:r>
      <w:r w:rsidR="000A3598" w:rsidRPr="00A57FC9">
        <w:rPr>
          <w:rFonts w:ascii="Calibri" w:hAnsi="Calibri" w:cs="Calibri"/>
          <w:bCs/>
          <w:color w:val="000000" w:themeColor="text1"/>
          <w:sz w:val="22"/>
          <w:szCs w:val="22"/>
          <w:lang w:bidi="he-IL"/>
        </w:rPr>
        <w:t xml:space="preserve">przez Zamawiającego </w:t>
      </w:r>
      <w:r w:rsidRPr="00A57FC9">
        <w:rPr>
          <w:rFonts w:ascii="Calibri" w:hAnsi="Calibri" w:cs="Calibri"/>
          <w:bCs/>
          <w:color w:val="000000" w:themeColor="text1"/>
          <w:sz w:val="22"/>
          <w:szCs w:val="22"/>
          <w:lang w:bidi="he-IL"/>
        </w:rPr>
        <w:t xml:space="preserve">protokołu odbioru końcowego, Wykonawca przenosi na Zamawiającego bezwarunkowo autorskie prawa majątkowe, bez ograniczeń czasowych i terytorialnych, do dokumentacji </w:t>
      </w:r>
      <w:r w:rsidR="00553206">
        <w:rPr>
          <w:rFonts w:ascii="Calibri" w:hAnsi="Calibri" w:cs="Calibri"/>
          <w:bCs/>
          <w:color w:val="000000" w:themeColor="text1"/>
          <w:sz w:val="22"/>
          <w:szCs w:val="22"/>
          <w:lang w:bidi="he-IL"/>
        </w:rPr>
        <w:t xml:space="preserve">projektowej i </w:t>
      </w:r>
      <w:r w:rsidRPr="00A57FC9">
        <w:rPr>
          <w:rFonts w:ascii="Calibri" w:hAnsi="Calibri" w:cs="Calibri"/>
          <w:bCs/>
          <w:color w:val="000000" w:themeColor="text1"/>
          <w:sz w:val="22"/>
          <w:szCs w:val="22"/>
          <w:lang w:bidi="he-IL"/>
        </w:rPr>
        <w:t>powykonawczej i jej wszystkich elementów stanowiących utwór w rozumieniu ustawy z dnia 4 lutego 1994 r. o prawie autorskim i prawach pokrewnych, wraz z prawem zezwalania na wykonywanie osobistych i zależnych praw autorskich na następujących polach eksploatacji:</w:t>
      </w:r>
    </w:p>
    <w:p w14:paraId="0900060F" w14:textId="56A7D950" w:rsidR="00447E98" w:rsidRPr="00A57FC9" w:rsidRDefault="00447E98">
      <w:pPr>
        <w:numPr>
          <w:ilvl w:val="1"/>
          <w:numId w:val="16"/>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użytkowania utworów na własny użytek oraz użytek osób trzecich w celach związanych z realizacją zadań Zamawiającego;</w:t>
      </w:r>
    </w:p>
    <w:p w14:paraId="60F53454" w14:textId="77777777" w:rsidR="00447E98" w:rsidRPr="00A57FC9" w:rsidRDefault="00447E98">
      <w:pPr>
        <w:numPr>
          <w:ilvl w:val="1"/>
          <w:numId w:val="16"/>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utrwalenie utworów na wszelkich rodzajach nośników, a w szczególności na nośnikach video, taśmie światłoczułej, magnetycznej, dyskach komputerowych oraz wszystkich typach nośników przeznaczonych do zapisu cyfrowego (np. CD, DVD, Blue-</w:t>
      </w:r>
      <w:proofErr w:type="spellStart"/>
      <w:r w:rsidRPr="00A57FC9">
        <w:rPr>
          <w:rFonts w:ascii="Calibri" w:hAnsi="Calibri" w:cs="Calibri"/>
          <w:bCs/>
          <w:color w:val="000000" w:themeColor="text1"/>
          <w:sz w:val="22"/>
          <w:szCs w:val="22"/>
          <w:lang w:bidi="he-IL"/>
        </w:rPr>
        <w:t>ray</w:t>
      </w:r>
      <w:proofErr w:type="spellEnd"/>
      <w:r w:rsidRPr="00A57FC9">
        <w:rPr>
          <w:rFonts w:ascii="Calibri" w:hAnsi="Calibri" w:cs="Calibri"/>
          <w:bCs/>
          <w:color w:val="000000" w:themeColor="text1"/>
          <w:sz w:val="22"/>
          <w:szCs w:val="22"/>
          <w:lang w:bidi="he-IL"/>
        </w:rPr>
        <w:t>, pendrive, itd.);</w:t>
      </w:r>
    </w:p>
    <w:p w14:paraId="39E57446" w14:textId="77777777" w:rsidR="00447E98" w:rsidRPr="00A57FC9" w:rsidRDefault="00447E98">
      <w:pPr>
        <w:numPr>
          <w:ilvl w:val="1"/>
          <w:numId w:val="16"/>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zwielokrotnianie utworów dowolną techniką w dowolnej ilości, w tym techniką magnetyczną światłoczułą i cyfrową, techniką zapisu komputerowego na wszystkich rodzajach nośników, wytwarzanie jakąkolwiek techniką egzemplarzy utworu, w tym techniką drukarską, reprograficzną, zapisu magnetycznego oraz techniką cyfrową;</w:t>
      </w:r>
    </w:p>
    <w:p w14:paraId="32AA81A4" w14:textId="77777777" w:rsidR="00447E98" w:rsidRPr="00A57FC9" w:rsidRDefault="00447E98">
      <w:pPr>
        <w:numPr>
          <w:ilvl w:val="1"/>
          <w:numId w:val="16"/>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wprowadzania utworów do pamięci komputera na dowolnej liczbie stanowisk komputerowych oraz do sieci multimedialnej, telekomunikacyjnej, komputerowej, w tym do Internetu;</w:t>
      </w:r>
    </w:p>
    <w:p w14:paraId="523C2CBF" w14:textId="77777777" w:rsidR="00447E98" w:rsidRPr="00A57FC9" w:rsidRDefault="00447E98">
      <w:pPr>
        <w:numPr>
          <w:ilvl w:val="1"/>
          <w:numId w:val="16"/>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wyświetlanie i publiczne odtwarzanie utworu;</w:t>
      </w:r>
    </w:p>
    <w:p w14:paraId="698D6FC1" w14:textId="77777777" w:rsidR="00447E98" w:rsidRPr="00A57FC9" w:rsidRDefault="00447E98">
      <w:pPr>
        <w:numPr>
          <w:ilvl w:val="1"/>
          <w:numId w:val="16"/>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sporządzanie opracowań i tłumaczeń;</w:t>
      </w:r>
    </w:p>
    <w:p w14:paraId="72052D2E" w14:textId="77777777" w:rsidR="00447E98" w:rsidRPr="00A57FC9" w:rsidRDefault="00447E98">
      <w:pPr>
        <w:numPr>
          <w:ilvl w:val="1"/>
          <w:numId w:val="16"/>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publiczne udostępnianie utworu w taki sposób, aby każdy mógł mieć do niego dostęp w miejscu i w czasie przez niego wybranym;</w:t>
      </w:r>
    </w:p>
    <w:p w14:paraId="4BA33765" w14:textId="161C8C56" w:rsidR="00447E98" w:rsidRPr="00A57FC9" w:rsidRDefault="00447E98">
      <w:pPr>
        <w:numPr>
          <w:ilvl w:val="1"/>
          <w:numId w:val="16"/>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modyfikacja, zmiana lub adaptacja;</w:t>
      </w:r>
    </w:p>
    <w:p w14:paraId="075DEF1E" w14:textId="77777777" w:rsidR="00447E98" w:rsidRPr="00A57FC9" w:rsidRDefault="00447E98">
      <w:pPr>
        <w:numPr>
          <w:ilvl w:val="1"/>
          <w:numId w:val="16"/>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lastRenderedPageBreak/>
        <w:t>udostępnienie (także na stronie www Zamawiającego) na potrzeby prowadzonych przez Zamawiającego postępowań o udzielenie zamówień publicznych.</w:t>
      </w:r>
    </w:p>
    <w:p w14:paraId="39AAFF88" w14:textId="77777777" w:rsidR="00447E98" w:rsidRPr="00A57FC9" w:rsidRDefault="00447E98">
      <w:pPr>
        <w:numPr>
          <w:ilvl w:val="0"/>
          <w:numId w:val="15"/>
        </w:numPr>
        <w:spacing w:after="34"/>
        <w:ind w:left="426"/>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Równocześnie z nabyciem autorskich praw majątkowych do utworów Zamawiający nabywa własność wszystkich egzemplarzy, na których utwory zostały utrwalone. </w:t>
      </w:r>
    </w:p>
    <w:p w14:paraId="7019CFA2" w14:textId="77777777" w:rsidR="00447E98" w:rsidRPr="00A57FC9" w:rsidRDefault="00447E98">
      <w:pPr>
        <w:numPr>
          <w:ilvl w:val="0"/>
          <w:numId w:val="15"/>
        </w:numPr>
        <w:spacing w:after="34"/>
        <w:ind w:left="426"/>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Wykonawca zobowiązuje się, że wykonując umowę będzie przestrzegał przepisów ustawy o prawie autorskim i prawach pokrewnych i nie naruszy praw majątkowych osób trzecich, a utwory przekaże Zamawiającemu w stanie wolnym od obciążeń prawami tych osób. </w:t>
      </w:r>
    </w:p>
    <w:p w14:paraId="293F61C7" w14:textId="77777777" w:rsidR="00447E98" w:rsidRPr="00A57FC9" w:rsidRDefault="00447E98">
      <w:pPr>
        <w:numPr>
          <w:ilvl w:val="0"/>
          <w:numId w:val="15"/>
        </w:numPr>
        <w:spacing w:after="34"/>
        <w:ind w:left="426"/>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Zamawiający ma prawo do wykonywania zależnych praw autorskich oraz prawo zezwalania na wykonywanie zależnego prawa autorskiego do utworów na osoby trzecie.</w:t>
      </w:r>
    </w:p>
    <w:p w14:paraId="7F96E6BB" w14:textId="77777777" w:rsidR="00447E98" w:rsidRPr="00A57FC9" w:rsidRDefault="00447E98">
      <w:pPr>
        <w:numPr>
          <w:ilvl w:val="0"/>
          <w:numId w:val="15"/>
        </w:numPr>
        <w:spacing w:after="34"/>
        <w:ind w:left="426"/>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gdyby w przyszłości powstały nowe pola eksploatacji, które Zamawiający będzie chciał wykorzystać, Wykonawca zobowiązuje się, w terminie 14 dni od otrzymania żądania od Zamawiającego, przenieść autorskie prawa majątkowe oraz prawa zależne do dokumentacji na tych polach, w ramach wynagrodzenia umownego, bez dodatkowych roszczeń. </w:t>
      </w:r>
    </w:p>
    <w:p w14:paraId="5B1E9329" w14:textId="77777777" w:rsidR="00447E98" w:rsidRPr="00A57FC9" w:rsidRDefault="00447E98">
      <w:pPr>
        <w:numPr>
          <w:ilvl w:val="0"/>
          <w:numId w:val="15"/>
        </w:numPr>
        <w:spacing w:after="34"/>
        <w:ind w:left="426"/>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Wykonawca oświadcza, że autorskie prawa majątkowe do utworu, nie są obciążone żadnymi  prawami osób trzecich, których wykonywanie uniemożliwiałoby lub utrudniało korzystanie z tych praw przez Zamawiającego lub jego następców prawnych i zobowiązuje się, że osobiste prawa autorskie do utworu nie będą wykonywane.</w:t>
      </w:r>
    </w:p>
    <w:p w14:paraId="5EE1A150" w14:textId="0BF6CE20" w:rsidR="00405923" w:rsidRPr="00A57FC9" w:rsidRDefault="00405923" w:rsidP="00240668">
      <w:pPr>
        <w:numPr>
          <w:ilvl w:val="0"/>
          <w:numId w:val="0"/>
        </w:numPr>
        <w:spacing w:after="34"/>
        <w:jc w:val="both"/>
        <w:rPr>
          <w:rFonts w:ascii="Calibri" w:hAnsi="Calibri" w:cs="Calibri"/>
          <w:bCs/>
          <w:color w:val="000000" w:themeColor="text1"/>
          <w:sz w:val="22"/>
          <w:szCs w:val="22"/>
          <w:lang w:bidi="he-IL"/>
        </w:rPr>
      </w:pPr>
    </w:p>
    <w:p w14:paraId="170A7869" w14:textId="2DE9B389" w:rsidR="00311E84" w:rsidRPr="00A57FC9" w:rsidRDefault="00311E84" w:rsidP="0016115D">
      <w:pPr>
        <w:pStyle w:val="Nagwek1"/>
        <w:rPr>
          <w:color w:val="000000" w:themeColor="text1"/>
        </w:rPr>
      </w:pPr>
      <w:r w:rsidRPr="00A57FC9">
        <w:rPr>
          <w:color w:val="000000" w:themeColor="text1"/>
        </w:rPr>
        <w:t xml:space="preserve">§ </w:t>
      </w:r>
      <w:r w:rsidR="006E22EE" w:rsidRPr="00A57FC9">
        <w:rPr>
          <w:color w:val="000000" w:themeColor="text1"/>
        </w:rPr>
        <w:t>1</w:t>
      </w:r>
      <w:r w:rsidR="00674F1C" w:rsidRPr="00A57FC9">
        <w:rPr>
          <w:color w:val="000000" w:themeColor="text1"/>
        </w:rPr>
        <w:t>0</w:t>
      </w:r>
      <w:r w:rsidRPr="00A57FC9">
        <w:rPr>
          <w:color w:val="000000" w:themeColor="text1"/>
        </w:rPr>
        <w:t xml:space="preserve"> Personel Wykonawcy</w:t>
      </w:r>
    </w:p>
    <w:p w14:paraId="66B09137" w14:textId="77777777" w:rsidR="0016115D" w:rsidRDefault="0016115D" w:rsidP="00695C5B">
      <w:pPr>
        <w:pStyle w:val="Akapitzlist"/>
        <w:numPr>
          <w:ilvl w:val="0"/>
          <w:numId w:val="8"/>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Wykonawca zobowiązuje się do dostarczenia Zamawiającemu w terminie 3 dni od dnia zawarcia umowy </w:t>
      </w:r>
      <w:r w:rsidRPr="00A57FC9">
        <w:rPr>
          <w:rFonts w:ascii="Calibri" w:hAnsi="Calibri" w:cs="Calibri"/>
          <w:b/>
          <w:color w:val="000000" w:themeColor="text1"/>
          <w:sz w:val="22"/>
          <w:szCs w:val="22"/>
          <w:lang w:bidi="he-IL"/>
        </w:rPr>
        <w:t>listy osób</w:t>
      </w:r>
      <w:r w:rsidRPr="00A57FC9">
        <w:rPr>
          <w:rFonts w:ascii="Calibri" w:hAnsi="Calibri" w:cs="Calibri"/>
          <w:bCs/>
          <w:color w:val="000000" w:themeColor="text1"/>
          <w:sz w:val="22"/>
          <w:szCs w:val="22"/>
          <w:lang w:bidi="he-IL"/>
        </w:rPr>
        <w:t>, które będą realizować roboty z podaniem danych personalnych. Wykonawca zobowiązuje się do aktualizacji tej listy na bieżąco w trakcie realizacji umowy.</w:t>
      </w:r>
    </w:p>
    <w:p w14:paraId="1ED259A8" w14:textId="083BBB34" w:rsidR="00AA372A" w:rsidRPr="008C297B" w:rsidRDefault="00AA372A" w:rsidP="00695C5B">
      <w:pPr>
        <w:pStyle w:val="Akapitzlist"/>
        <w:numPr>
          <w:ilvl w:val="0"/>
          <w:numId w:val="8"/>
        </w:numPr>
        <w:spacing w:after="34"/>
        <w:jc w:val="both"/>
        <w:rPr>
          <w:rFonts w:ascii="Calibri" w:hAnsi="Calibri" w:cs="Calibri"/>
          <w:bCs/>
          <w:color w:val="000000" w:themeColor="text1"/>
          <w:sz w:val="22"/>
          <w:szCs w:val="22"/>
          <w:lang w:bidi="he-IL"/>
        </w:rPr>
      </w:pPr>
      <w:r w:rsidRPr="008C297B">
        <w:rPr>
          <w:rFonts w:ascii="Calibri" w:hAnsi="Calibri" w:cs="Calibri"/>
          <w:bCs/>
          <w:color w:val="000000" w:themeColor="text1"/>
          <w:sz w:val="22"/>
          <w:szCs w:val="22"/>
          <w:lang w:bidi="he-IL"/>
        </w:rPr>
        <w:t>Rolę kierownika budowy pełnić będzie […] – posiadający uprawnienia budowlane do kierowania robotami  w specjalności konstrukcyjno-budowlanej bez ograniczeń.</w:t>
      </w:r>
    </w:p>
    <w:p w14:paraId="0D0264B6" w14:textId="2600CDE1" w:rsidR="00AA372A" w:rsidRDefault="00AA372A" w:rsidP="00B45269">
      <w:pPr>
        <w:numPr>
          <w:ilvl w:val="0"/>
          <w:numId w:val="8"/>
        </w:numPr>
        <w:jc w:val="both"/>
        <w:rPr>
          <w:rFonts w:ascii="Calibri" w:hAnsi="Calibri" w:cs="Calibri"/>
          <w:bCs/>
          <w:color w:val="000000" w:themeColor="text1"/>
          <w:sz w:val="22"/>
          <w:szCs w:val="22"/>
          <w:lang w:bidi="he-IL"/>
        </w:rPr>
      </w:pPr>
      <w:r>
        <w:rPr>
          <w:rFonts w:ascii="Calibri" w:hAnsi="Calibri" w:cs="Calibri"/>
          <w:bCs/>
          <w:color w:val="000000" w:themeColor="text1"/>
          <w:sz w:val="22"/>
          <w:szCs w:val="22"/>
          <w:lang w:bidi="he-IL"/>
        </w:rPr>
        <w:t>Kopie uprawnień osób wskazanych w ust. 2 i 3 zawiera załącznik nr 4 do umowy.</w:t>
      </w:r>
    </w:p>
    <w:p w14:paraId="0C88CCDD" w14:textId="43F79B02" w:rsidR="00B608CF" w:rsidRPr="00A57FC9" w:rsidRDefault="00B608CF" w:rsidP="00B45269">
      <w:pPr>
        <w:numPr>
          <w:ilvl w:val="0"/>
          <w:numId w:val="8"/>
        </w:numPr>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Jako koordynatora w zakresie obowiązków umownych ze strony Zamawiającego wyznacza się: […] </w:t>
      </w:r>
    </w:p>
    <w:p w14:paraId="552BFD3B" w14:textId="5003C75D" w:rsidR="00B608CF" w:rsidRPr="00A57FC9" w:rsidRDefault="00B608CF" w:rsidP="00B45269">
      <w:pPr>
        <w:numPr>
          <w:ilvl w:val="0"/>
          <w:numId w:val="8"/>
        </w:numPr>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Zamawiający ustanawia Inspektora nadzoru inwestorskiego, w osobie: […] </w:t>
      </w:r>
    </w:p>
    <w:p w14:paraId="1AE45FEE" w14:textId="7B152D8B" w:rsidR="00FC2780" w:rsidRPr="00A57FC9" w:rsidRDefault="00FC2780" w:rsidP="00B45269">
      <w:pPr>
        <w:numPr>
          <w:ilvl w:val="0"/>
          <w:numId w:val="8"/>
        </w:numPr>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Osoby wskazane w </w:t>
      </w:r>
      <w:r w:rsidR="00FC66B9" w:rsidRPr="00A57FC9">
        <w:rPr>
          <w:rFonts w:ascii="Calibri" w:hAnsi="Calibri" w:cs="Calibri"/>
          <w:bCs/>
          <w:color w:val="000000" w:themeColor="text1"/>
          <w:sz w:val="22"/>
          <w:szCs w:val="22"/>
          <w:lang w:bidi="he-IL"/>
        </w:rPr>
        <w:t xml:space="preserve">ust. </w:t>
      </w:r>
      <w:r w:rsidR="00AA372A">
        <w:rPr>
          <w:rFonts w:ascii="Calibri" w:hAnsi="Calibri" w:cs="Calibri"/>
          <w:bCs/>
          <w:color w:val="000000" w:themeColor="text1"/>
          <w:sz w:val="22"/>
          <w:szCs w:val="22"/>
          <w:lang w:bidi="he-IL"/>
        </w:rPr>
        <w:t>2, 3, 5 i 6</w:t>
      </w:r>
      <w:r w:rsidR="00FC66B9"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nie mogą dokonywać zmian umowy bez odrębnego upoważnienia.</w:t>
      </w:r>
    </w:p>
    <w:p w14:paraId="4B67CCF4" w14:textId="55AEB32B" w:rsidR="00F43346" w:rsidRPr="00A57FC9" w:rsidRDefault="00B608CF" w:rsidP="00B45269">
      <w:pPr>
        <w:numPr>
          <w:ilvl w:val="0"/>
          <w:numId w:val="8"/>
        </w:numPr>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Zmiana</w:t>
      </w:r>
      <w:r w:rsidR="00AA372A">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 xml:space="preserve">osób, o których mowa w ust. </w:t>
      </w:r>
      <w:r w:rsidR="00AA372A">
        <w:rPr>
          <w:rFonts w:ascii="Calibri" w:hAnsi="Calibri" w:cs="Calibri"/>
          <w:bCs/>
          <w:color w:val="000000" w:themeColor="text1"/>
          <w:sz w:val="22"/>
          <w:szCs w:val="22"/>
          <w:lang w:bidi="he-IL"/>
        </w:rPr>
        <w:t>2, 3, 5 i 6</w:t>
      </w:r>
      <w:r w:rsidR="00AA372A"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nie wymaga podpisania przez strony aneksu do umowy.</w:t>
      </w:r>
    </w:p>
    <w:p w14:paraId="38BAD70E" w14:textId="77777777" w:rsidR="00311E84" w:rsidRPr="00A57FC9" w:rsidRDefault="00311E84">
      <w:pPr>
        <w:pStyle w:val="Akapitzlist"/>
        <w:numPr>
          <w:ilvl w:val="0"/>
          <w:numId w:val="8"/>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Dla potrzeb realizacji niniejszej umowy Strony ustalają następujące dane kontaktowe: </w:t>
      </w:r>
    </w:p>
    <w:p w14:paraId="72D90B60" w14:textId="7B97A6A7" w:rsidR="00311E84" w:rsidRPr="00A57FC9" w:rsidRDefault="00311E84">
      <w:pPr>
        <w:pStyle w:val="Akapitzlist"/>
        <w:numPr>
          <w:ilvl w:val="0"/>
          <w:numId w:val="0"/>
        </w:numPr>
        <w:spacing w:after="34"/>
        <w:ind w:left="399"/>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1) Wykonawca: </w:t>
      </w:r>
      <w:r w:rsidR="006E22EE" w:rsidRPr="00A57FC9">
        <w:rPr>
          <w:rFonts w:ascii="Calibri" w:hAnsi="Calibri" w:cs="Calibri"/>
          <w:bCs/>
          <w:color w:val="000000" w:themeColor="text1"/>
          <w:sz w:val="22"/>
          <w:szCs w:val="22"/>
          <w:lang w:bidi="he-IL"/>
        </w:rPr>
        <w:t>[…]</w:t>
      </w:r>
      <w:r w:rsidRPr="00A57FC9">
        <w:rPr>
          <w:rFonts w:ascii="Calibri" w:hAnsi="Calibri" w:cs="Calibri"/>
          <w:bCs/>
          <w:color w:val="000000" w:themeColor="text1"/>
          <w:sz w:val="22"/>
          <w:szCs w:val="22"/>
          <w:lang w:bidi="he-IL"/>
        </w:rPr>
        <w:t xml:space="preserve"> tel. </w:t>
      </w:r>
      <w:r w:rsidR="006E22EE"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 xml:space="preserve">e-mail: </w:t>
      </w:r>
      <w:r w:rsidR="006E22EE" w:rsidRPr="00A57FC9">
        <w:rPr>
          <w:rFonts w:ascii="Calibri" w:hAnsi="Calibri" w:cs="Calibri"/>
          <w:bCs/>
          <w:color w:val="000000" w:themeColor="text1"/>
          <w:sz w:val="22"/>
          <w:szCs w:val="22"/>
          <w:lang w:bidi="he-IL"/>
        </w:rPr>
        <w:t>[…]</w:t>
      </w:r>
    </w:p>
    <w:p w14:paraId="0B96532C" w14:textId="26A7832E" w:rsidR="00311E84" w:rsidRPr="00A57FC9" w:rsidRDefault="00311E84">
      <w:pPr>
        <w:pStyle w:val="Akapitzlist"/>
        <w:numPr>
          <w:ilvl w:val="0"/>
          <w:numId w:val="0"/>
        </w:numPr>
        <w:spacing w:after="34"/>
        <w:ind w:left="399"/>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2) Zamawiający: </w:t>
      </w:r>
      <w:r w:rsidR="006E22EE"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 xml:space="preserve">tel. </w:t>
      </w:r>
      <w:r w:rsidR="006E22EE"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 xml:space="preserve">e-mail: </w:t>
      </w:r>
      <w:r w:rsidR="006E22EE" w:rsidRPr="00A57FC9">
        <w:rPr>
          <w:rFonts w:ascii="Calibri" w:hAnsi="Calibri" w:cs="Calibri"/>
          <w:bCs/>
          <w:color w:val="000000" w:themeColor="text1"/>
          <w:sz w:val="22"/>
          <w:szCs w:val="22"/>
          <w:lang w:bidi="he-IL"/>
        </w:rPr>
        <w:t>[…]</w:t>
      </w:r>
    </w:p>
    <w:p w14:paraId="1D090299" w14:textId="1DAAF27D" w:rsidR="00311E84" w:rsidRPr="00A57FC9" w:rsidRDefault="00311E84">
      <w:pPr>
        <w:pStyle w:val="Akapitzlist"/>
        <w:numPr>
          <w:ilvl w:val="0"/>
          <w:numId w:val="8"/>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Strony zobowiązują się do wzajemnego powiadamiania o zmianie danych wskazanych w ust. </w:t>
      </w:r>
      <w:r w:rsidR="00AA372A">
        <w:rPr>
          <w:rFonts w:ascii="Calibri" w:hAnsi="Calibri" w:cs="Calibri"/>
          <w:bCs/>
          <w:color w:val="000000" w:themeColor="text1"/>
          <w:sz w:val="22"/>
          <w:szCs w:val="22"/>
          <w:lang w:bidi="he-IL"/>
        </w:rPr>
        <w:t>9</w:t>
      </w:r>
      <w:r w:rsidRPr="00A57FC9">
        <w:rPr>
          <w:rFonts w:ascii="Calibri" w:hAnsi="Calibri" w:cs="Calibri"/>
          <w:bCs/>
          <w:color w:val="000000" w:themeColor="text1"/>
          <w:sz w:val="22"/>
          <w:szCs w:val="22"/>
          <w:lang w:bidi="he-IL"/>
        </w:rPr>
        <w:t>. Powiadomienie jest skuteczne od chwili jego doręczenia stronie</w:t>
      </w:r>
      <w:r w:rsidR="00695C5B" w:rsidRPr="00A57FC9">
        <w:rPr>
          <w:rFonts w:ascii="Calibri" w:hAnsi="Calibri" w:cs="Calibri"/>
          <w:bCs/>
          <w:color w:val="000000" w:themeColor="text1"/>
          <w:sz w:val="22"/>
          <w:szCs w:val="22"/>
          <w:lang w:bidi="he-IL"/>
        </w:rPr>
        <w:t>,</w:t>
      </w:r>
      <w:r w:rsidRPr="00A57FC9">
        <w:rPr>
          <w:rFonts w:ascii="Calibri" w:hAnsi="Calibri" w:cs="Calibri"/>
          <w:bCs/>
          <w:color w:val="000000" w:themeColor="text1"/>
          <w:sz w:val="22"/>
          <w:szCs w:val="22"/>
          <w:lang w:bidi="he-IL"/>
        </w:rPr>
        <w:t xml:space="preserve"> do której jest adresowane. </w:t>
      </w:r>
    </w:p>
    <w:p w14:paraId="7DB56F23" w14:textId="2DDB4D9F" w:rsidR="00311E84" w:rsidRPr="00A57FC9" w:rsidRDefault="00311E84">
      <w:pPr>
        <w:pStyle w:val="Akapitzlist"/>
        <w:numPr>
          <w:ilvl w:val="0"/>
          <w:numId w:val="8"/>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Niepowiadomienie o zmianie danych</w:t>
      </w:r>
      <w:r w:rsidR="00695C5B" w:rsidRPr="00A57FC9">
        <w:rPr>
          <w:rFonts w:ascii="Calibri" w:hAnsi="Calibri" w:cs="Calibri"/>
          <w:bCs/>
          <w:color w:val="000000" w:themeColor="text1"/>
          <w:sz w:val="22"/>
          <w:szCs w:val="22"/>
          <w:lang w:bidi="he-IL"/>
        </w:rPr>
        <w:t>,</w:t>
      </w:r>
      <w:r w:rsidRPr="00A57FC9">
        <w:rPr>
          <w:rFonts w:ascii="Calibri" w:hAnsi="Calibri" w:cs="Calibri"/>
          <w:bCs/>
          <w:color w:val="000000" w:themeColor="text1"/>
          <w:sz w:val="22"/>
          <w:szCs w:val="22"/>
          <w:lang w:bidi="he-IL"/>
        </w:rPr>
        <w:t xml:space="preserve"> o których mowa w ust. </w:t>
      </w:r>
      <w:r w:rsidR="00AA372A">
        <w:rPr>
          <w:rFonts w:ascii="Calibri" w:hAnsi="Calibri" w:cs="Calibri"/>
          <w:bCs/>
          <w:color w:val="000000" w:themeColor="text1"/>
          <w:sz w:val="22"/>
          <w:szCs w:val="22"/>
          <w:lang w:bidi="he-IL"/>
        </w:rPr>
        <w:t>9</w:t>
      </w:r>
      <w:r w:rsidR="00FC2780"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skutkuje przyjęciem, że pisma adresowane na ostatni prawidłowo wskazany adres zostały skutecznie doręczone. Strony dopuszczają komunikację drogą elektroniczną.</w:t>
      </w:r>
    </w:p>
    <w:p w14:paraId="47BB949E" w14:textId="53E5765B" w:rsidR="00623457" w:rsidRPr="00A57FC9" w:rsidRDefault="00623457">
      <w:pPr>
        <w:pStyle w:val="Akapitzlist"/>
        <w:numPr>
          <w:ilvl w:val="0"/>
          <w:numId w:val="8"/>
        </w:numPr>
        <w:spacing w:after="34"/>
        <w:jc w:val="both"/>
        <w:rPr>
          <w:rFonts w:ascii="Calibri" w:hAnsi="Calibri" w:cs="Calibri"/>
          <w:bCs/>
          <w:color w:val="000000" w:themeColor="text1"/>
          <w:sz w:val="22"/>
          <w:szCs w:val="22"/>
          <w:lang w:bidi="he-IL"/>
        </w:rPr>
      </w:pPr>
      <w:bookmarkStart w:id="7" w:name="_Hlk141438996"/>
      <w:r w:rsidRPr="00A57FC9">
        <w:rPr>
          <w:rFonts w:ascii="Calibri" w:hAnsi="Calibri" w:cs="Calibri"/>
          <w:bCs/>
          <w:color w:val="000000" w:themeColor="text1"/>
          <w:sz w:val="22"/>
          <w:szCs w:val="22"/>
          <w:lang w:bidi="he-IL"/>
        </w:rPr>
        <w:t>Zamawiający wymaga, aby zatrudnione na podstawie stosunku pracy były osoby wykonujące</w:t>
      </w:r>
      <w:r w:rsidR="00F44C76" w:rsidRPr="00A57FC9">
        <w:rPr>
          <w:rFonts w:ascii="Calibri" w:hAnsi="Calibri" w:cs="Calibri"/>
          <w:bCs/>
          <w:color w:val="000000" w:themeColor="text1"/>
          <w:sz w:val="22"/>
          <w:szCs w:val="22"/>
          <w:lang w:bidi="he-IL"/>
        </w:rPr>
        <w:t>:</w:t>
      </w:r>
    </w:p>
    <w:p w14:paraId="62B71DD8" w14:textId="61A8B42B" w:rsidR="00F44C76" w:rsidRPr="00A57FC9" w:rsidRDefault="006D59C4">
      <w:pPr>
        <w:pStyle w:val="Akapitzlist"/>
        <w:numPr>
          <w:ilvl w:val="0"/>
          <w:numId w:val="3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roboty budowlane;</w:t>
      </w:r>
    </w:p>
    <w:p w14:paraId="0D7487FC" w14:textId="2FEF15E0" w:rsidR="00674F1C" w:rsidRPr="00A57FC9" w:rsidRDefault="00674F1C">
      <w:pPr>
        <w:pStyle w:val="Akapitzlist"/>
        <w:numPr>
          <w:ilvl w:val="0"/>
          <w:numId w:val="3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operatorów sprzętów </w:t>
      </w:r>
    </w:p>
    <w:p w14:paraId="6DFD5E92" w14:textId="793C45A8" w:rsidR="00F44C76" w:rsidRPr="00A57FC9" w:rsidRDefault="00F44C76">
      <w:pPr>
        <w:numPr>
          <w:ilvl w:val="0"/>
          <w:numId w:val="0"/>
        </w:numPr>
        <w:spacing w:after="34"/>
        <w:ind w:left="759"/>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z wyłączeniem czynności podejmowanych w ramach pełnienia funkcji kierownika budowy lub/i kierownika robót;</w:t>
      </w:r>
    </w:p>
    <w:bookmarkEnd w:id="7"/>
    <w:p w14:paraId="02413C08" w14:textId="0F5C9042" w:rsidR="00623457" w:rsidRPr="00A57FC9" w:rsidRDefault="00623457">
      <w:pPr>
        <w:pStyle w:val="Akapitzlist"/>
        <w:numPr>
          <w:ilvl w:val="0"/>
          <w:numId w:val="8"/>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Każdorazowo na żądanie Zamawiającego, w terminie wskazanym przez Zamawiającego nie krótszym niż 7 dni, Wykonawca zobowiązuje się przedstawić do wglądu oryginały umów o pracę wraz z aneksami i przekazania kopii umów o pracę potwierdzonych za zgodność z oryginałem wraz z aneksami, które będą zawierały informacje, w tym dane osobowe, niezbędne do weryfikacji zatrudnienia na podstawie stosunku pracy, w szczególności imię i nazwisko zatrudnionego </w:t>
      </w:r>
      <w:r w:rsidRPr="00A57FC9">
        <w:rPr>
          <w:rFonts w:ascii="Calibri" w:hAnsi="Calibri" w:cs="Calibri"/>
          <w:bCs/>
          <w:color w:val="000000" w:themeColor="text1"/>
          <w:sz w:val="22"/>
          <w:szCs w:val="22"/>
          <w:lang w:bidi="he-IL"/>
        </w:rPr>
        <w:lastRenderedPageBreak/>
        <w:t>pracownika, datę zawarcia umowy o pracę, rodzaj umowy o pracę oraz zakres obowiązków pracownika. W razie dalszych wątpliwości Zamawiający może wymagać od</w:t>
      </w:r>
      <w:r w:rsidRPr="00A57FC9">
        <w:rPr>
          <w:rFonts w:ascii="Calibri" w:hAnsi="Calibri" w:cs="Calibri"/>
          <w:bCs/>
          <w:color w:val="00B050"/>
          <w:sz w:val="22"/>
          <w:szCs w:val="22"/>
          <w:lang w:bidi="he-IL"/>
        </w:rPr>
        <w:t xml:space="preserve"> </w:t>
      </w:r>
      <w:r w:rsidR="00033ABC" w:rsidRPr="00A57FC9">
        <w:rPr>
          <w:rFonts w:ascii="Calibri" w:hAnsi="Calibri" w:cs="Calibri"/>
          <w:bCs/>
          <w:color w:val="000000" w:themeColor="text1"/>
          <w:sz w:val="22"/>
          <w:szCs w:val="22"/>
          <w:lang w:bidi="he-IL"/>
        </w:rPr>
        <w:t xml:space="preserve">Wykonawcy </w:t>
      </w:r>
      <w:r w:rsidRPr="00A57FC9">
        <w:rPr>
          <w:rFonts w:ascii="Calibri" w:hAnsi="Calibri" w:cs="Calibri"/>
          <w:bCs/>
          <w:color w:val="000000" w:themeColor="text1"/>
          <w:sz w:val="22"/>
          <w:szCs w:val="22"/>
          <w:lang w:bidi="he-IL"/>
        </w:rPr>
        <w:t xml:space="preserve">w uzgodnionym przez Strony terminie przedłożenia poświadczonych za zgodność z oryginałem kopii dokumentów wydanych przez ZUS potwierdzających odprowadzanie składek na rzecz danego pracownika za żądany przez Zamawiającego okres. Kopie dokumentów powinny zostać zanonimizowane w sposób zapewniający ochronę danych osobowych pracowników (tj. w szczególności bez adresów, nr PESEL pracowników). Imię i nazwisko pracownika nie podlega </w:t>
      </w:r>
      <w:proofErr w:type="spellStart"/>
      <w:r w:rsidRPr="00A57FC9">
        <w:rPr>
          <w:rFonts w:ascii="Calibri" w:hAnsi="Calibri" w:cs="Calibri"/>
          <w:bCs/>
          <w:color w:val="000000" w:themeColor="text1"/>
          <w:sz w:val="22"/>
          <w:szCs w:val="22"/>
          <w:lang w:bidi="he-IL"/>
        </w:rPr>
        <w:t>anonimizacji</w:t>
      </w:r>
      <w:proofErr w:type="spellEnd"/>
      <w:r w:rsidRPr="00A57FC9">
        <w:rPr>
          <w:rFonts w:ascii="Calibri" w:hAnsi="Calibri" w:cs="Calibri"/>
          <w:bCs/>
          <w:color w:val="000000" w:themeColor="text1"/>
          <w:sz w:val="22"/>
          <w:szCs w:val="22"/>
          <w:lang w:bidi="he-IL"/>
        </w:rPr>
        <w:t xml:space="preserve">.  </w:t>
      </w:r>
    </w:p>
    <w:p w14:paraId="1BA8AF16" w14:textId="542AD7EF" w:rsidR="00623457" w:rsidRPr="00A57FC9" w:rsidRDefault="00623457">
      <w:pPr>
        <w:pStyle w:val="Akapitzlist"/>
        <w:numPr>
          <w:ilvl w:val="0"/>
          <w:numId w:val="8"/>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Nieprzedłożenie przez Wykonawcę żądanych dokumentów w terminie wskazanym przez Zamawiającego będzie traktowane jako niewypełnienie obowiązku zatrudnienia osób na podstawie stosunku pracy.  </w:t>
      </w:r>
    </w:p>
    <w:p w14:paraId="76509834" w14:textId="2DB9F3D4" w:rsidR="00623457" w:rsidRPr="00A57FC9" w:rsidRDefault="00623457">
      <w:pPr>
        <w:pStyle w:val="Akapitzlist"/>
        <w:numPr>
          <w:ilvl w:val="0"/>
          <w:numId w:val="8"/>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razie uzasadnionych wątpliwości co do przestrzegania prawa pracy przez Wykonawcę lub podwykonawcę, Zamawiający może zwrócić się o przeprowadzenie kontroli przez Państwową Inspekcję Pracy. </w:t>
      </w:r>
    </w:p>
    <w:p w14:paraId="49B691C7" w14:textId="14D3E6F6" w:rsidR="006E0A65" w:rsidRPr="00A57FC9" w:rsidRDefault="006E0A65">
      <w:pPr>
        <w:pStyle w:val="Akapitzlist"/>
        <w:numPr>
          <w:ilvl w:val="0"/>
          <w:numId w:val="8"/>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 przypadku zastrzeżeń Zamawiającego odnośnie jakości pracy osoby wchodzącej w skład personelu, Wykonawca, na wniosek Zamawiającego, jest zobowiązany do zapewnienia innej osoby, która będzie spełniać wymagania określone umową, przedkładając w terminie 3 dni roboczych od otrzymania wniosku Zamawiającego pismo zawierające propozycję zastępstwa, wraz z informacją na temat kwalifikacji i doświadczenia zastępcy oraz jego obowiązków w realizacji zamówienia. Zamawiający zaakceptuje lub zgłosi uwagi do proponowanego zastępstwa w terminie 3 dni roboczych liczonych od dnia otrzymania pisma Wykonawcy zawierającego propozycję zastępstwa.</w:t>
      </w:r>
    </w:p>
    <w:p w14:paraId="20503579" w14:textId="5EA4FA16" w:rsidR="00597C5B" w:rsidRPr="00A57FC9" w:rsidRDefault="00597C5B" w:rsidP="006E0A65">
      <w:pPr>
        <w:pStyle w:val="Akapitzlist"/>
        <w:numPr>
          <w:ilvl w:val="0"/>
          <w:numId w:val="8"/>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Wykonawca nie ma prawa do powierzania zobowiązań określonych w umowie osobom zatrudnionym w jakimkolwiek charakterze przez Zamawiającego pod rygorem odstąpienia przez Zamawiającego od niniejszej umowy z winy Wykonawcy, w terminie w terminie 30 dni od pozyskania informacji przez osoby uprawnione do reprezentacji Zamawiającego na temat takiego zatrudnienia</w:t>
      </w:r>
      <w:r w:rsidR="00800C36">
        <w:rPr>
          <w:rFonts w:ascii="Calibri" w:hAnsi="Calibri" w:cs="Calibri"/>
          <w:bCs/>
          <w:color w:val="000000" w:themeColor="text1"/>
          <w:sz w:val="22"/>
          <w:szCs w:val="22"/>
          <w:lang w:bidi="he-IL"/>
        </w:rPr>
        <w:t>.</w:t>
      </w:r>
    </w:p>
    <w:p w14:paraId="5CFA9948" w14:textId="509C3E89" w:rsidR="00311E84" w:rsidRPr="00A57FC9" w:rsidRDefault="00311E84" w:rsidP="0016115D">
      <w:pPr>
        <w:pStyle w:val="Nagwek1"/>
        <w:rPr>
          <w:color w:val="000000" w:themeColor="text1"/>
        </w:rPr>
      </w:pPr>
      <w:r w:rsidRPr="00A57FC9">
        <w:rPr>
          <w:color w:val="000000" w:themeColor="text1"/>
        </w:rPr>
        <w:t>§ 1</w:t>
      </w:r>
      <w:r w:rsidR="00674F1C" w:rsidRPr="00A57FC9">
        <w:rPr>
          <w:color w:val="000000" w:themeColor="text1"/>
        </w:rPr>
        <w:t>1</w:t>
      </w:r>
      <w:r w:rsidRPr="00A57FC9">
        <w:rPr>
          <w:color w:val="000000" w:themeColor="text1"/>
        </w:rPr>
        <w:t xml:space="preserve"> Podwykonawcy</w:t>
      </w:r>
    </w:p>
    <w:p w14:paraId="623172D9" w14:textId="5EEFC438" w:rsidR="00FD1997" w:rsidRPr="00A57FC9" w:rsidRDefault="00FD1997">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Wykonawca oświadcza, że zamierza powierzyć realizację następującej części zamówienia następującym Podwykonawcom: </w:t>
      </w:r>
    </w:p>
    <w:p w14:paraId="1E0FE30C" w14:textId="77777777" w:rsidR="00FD1997" w:rsidRPr="00A57FC9" w:rsidRDefault="00FD1997" w:rsidP="00FD1997">
      <w:pPr>
        <w:numPr>
          <w:ilvl w:val="0"/>
          <w:numId w:val="0"/>
        </w:numPr>
        <w:spacing w:after="34"/>
        <w:ind w:left="399"/>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Nazwa Podwykonawcy: ………………………………………………………………….</w:t>
      </w:r>
    </w:p>
    <w:p w14:paraId="628612A2" w14:textId="77777777" w:rsidR="00FD1997" w:rsidRPr="00A57FC9" w:rsidRDefault="00FD1997" w:rsidP="00FD1997">
      <w:pPr>
        <w:numPr>
          <w:ilvl w:val="0"/>
          <w:numId w:val="0"/>
        </w:numPr>
        <w:spacing w:after="34"/>
        <w:ind w:left="399"/>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zakres i opis powierzonej części zamówienia:………………………………………….</w:t>
      </w:r>
    </w:p>
    <w:p w14:paraId="7500CC8D" w14:textId="233941D1" w:rsidR="00D62671" w:rsidRPr="00A57FC9" w:rsidRDefault="00D62671">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Wykonawca zawiadomi Zamawiającego o wszelkich zmianach danych podwykonawców w trakcie realizacji umowy, a także przekazuje informacje na temat nowych podwykonawców, którym w późniejszym okresie zamierza powierzyć realizację usług. </w:t>
      </w:r>
    </w:p>
    <w:p w14:paraId="3AB437F5" w14:textId="6F9AF1A5" w:rsidR="00D62671" w:rsidRPr="00A57FC9" w:rsidRDefault="00D62671">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zawarcia umowy z podwykonawcą, Wykonawca zobowiązany jest do uzyskania autorskich praw majątkowych oraz praw zależnych wraz ze zgodą na wykonywanie praw osobistych do utworów wytworzonych w ramach tej umowy w zakresie tożsamym z określonym w niniejszej umowie oraz przeniesienia ich na Zamawiającego zgodnie z niniejszą umową </w:t>
      </w:r>
    </w:p>
    <w:p w14:paraId="2ED379DD" w14:textId="604B46FA" w:rsidR="00D62671" w:rsidRPr="00A57FC9" w:rsidRDefault="00D62671">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Wykonawca odpowiada za działania podwykonawców jak za własne. Wykonawca zapewnia, że podwykonawcy będą przestrzegać wszelkich postanowień umowy. </w:t>
      </w:r>
    </w:p>
    <w:p w14:paraId="01F6CE2F" w14:textId="5E0DCF81" w:rsidR="00D62671" w:rsidRPr="00A57FC9" w:rsidRDefault="00D62671">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Zamawiający nie odpowiada za jakiekolwiek zobowiązania Wykonawcy wobec podwykonawców, jak również za zobowiązania podwykonawców wobec osób trzecich. </w:t>
      </w:r>
    </w:p>
    <w:p w14:paraId="74508BB5" w14:textId="430D44FC" w:rsidR="00D62671" w:rsidRPr="00A57FC9" w:rsidRDefault="00D62671">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Wykonawca w trakcie realizacji przedmiotu umowy jest uprawniony do zmiany podwykonawcy na zasoby którego powoływał się w trakcie postępowania o udzielenie zamówienia, wykazując spełnianie warunków udziału w postępowaniu. </w:t>
      </w:r>
    </w:p>
    <w:p w14:paraId="2C9E4C3C" w14:textId="136D067D" w:rsidR="00D62671" w:rsidRPr="00A57FC9" w:rsidRDefault="00D62671">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o którym mowa w ust. 6 Wykonawca jest zobowiązany wykazać, że proponowany nowy podwykonawca posiada wiedzę i doświadczenie co najmniej na poziomie, który umożliwiłby Wykonawcy spełnienie warunków udziału w postępowaniu o udzielenie zamówienia, gdyby to na wiedzę i doświadczenie tego nowego podwykonawcy powoływał się on na etapie postępowania o </w:t>
      </w:r>
      <w:r w:rsidRPr="00A57FC9">
        <w:rPr>
          <w:rFonts w:ascii="Calibri" w:hAnsi="Calibri" w:cs="Calibri"/>
          <w:bCs/>
          <w:color w:val="000000" w:themeColor="text1"/>
          <w:sz w:val="22"/>
          <w:szCs w:val="22"/>
          <w:lang w:bidi="he-IL"/>
        </w:rPr>
        <w:lastRenderedPageBreak/>
        <w:t xml:space="preserve">udzielenie zamówienia oraz przedstawić dokumenty potwierdzające brak podstaw do wykluczenia tego podwykonawcy w okolicznościach ustalonych w postępowaniu o udzielenie zamówienia. </w:t>
      </w:r>
    </w:p>
    <w:p w14:paraId="0154A820" w14:textId="6DC2FDA3" w:rsidR="00AC262A" w:rsidRPr="00A57FC9" w:rsidRDefault="00AC262A">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Każdy projekt umowy lub umowa o podwykonawstwo </w:t>
      </w:r>
      <w:r w:rsidR="00861F30" w:rsidRPr="00A57FC9">
        <w:rPr>
          <w:rFonts w:ascii="Calibri" w:hAnsi="Calibri" w:cs="Calibri"/>
          <w:bCs/>
          <w:color w:val="000000" w:themeColor="text1"/>
          <w:sz w:val="22"/>
          <w:szCs w:val="22"/>
          <w:lang w:bidi="he-IL"/>
        </w:rPr>
        <w:t xml:space="preserve">(jak również zmiana lub projekt zmiany tych umów) </w:t>
      </w:r>
      <w:r w:rsidRPr="00A57FC9">
        <w:rPr>
          <w:rFonts w:ascii="Calibri" w:hAnsi="Calibri" w:cs="Calibri"/>
          <w:bCs/>
          <w:color w:val="000000" w:themeColor="text1"/>
          <w:sz w:val="22"/>
          <w:szCs w:val="22"/>
          <w:lang w:bidi="he-IL"/>
        </w:rPr>
        <w:t xml:space="preserve">powinna </w:t>
      </w:r>
      <w:r w:rsidR="00861F30" w:rsidRPr="00A57FC9">
        <w:rPr>
          <w:rFonts w:ascii="Calibri" w:hAnsi="Calibri" w:cs="Calibri"/>
          <w:bCs/>
          <w:color w:val="000000" w:themeColor="text1"/>
          <w:sz w:val="22"/>
          <w:szCs w:val="22"/>
          <w:lang w:bidi="he-IL"/>
        </w:rPr>
        <w:t>spełniać wymagania określone przepisami, umową oraz następujące wymagania</w:t>
      </w:r>
      <w:r w:rsidRPr="00A57FC9">
        <w:rPr>
          <w:rFonts w:ascii="Calibri" w:hAnsi="Calibri" w:cs="Calibri"/>
          <w:bCs/>
          <w:color w:val="000000" w:themeColor="text1"/>
          <w:sz w:val="22"/>
          <w:szCs w:val="22"/>
          <w:lang w:bidi="he-IL"/>
        </w:rPr>
        <w:t xml:space="preserve">: </w:t>
      </w:r>
    </w:p>
    <w:p w14:paraId="6A531E4F" w14:textId="07D34E94" w:rsidR="00AC262A" w:rsidRPr="00A57FC9" w:rsidRDefault="00861F30">
      <w:pPr>
        <w:pStyle w:val="Akapitzlist"/>
        <w:numPr>
          <w:ilvl w:val="1"/>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musi zawierać </w:t>
      </w:r>
      <w:r w:rsidR="00AC262A" w:rsidRPr="00A57FC9">
        <w:rPr>
          <w:rFonts w:ascii="Calibri" w:hAnsi="Calibri" w:cs="Calibri"/>
          <w:bCs/>
          <w:color w:val="000000" w:themeColor="text1"/>
          <w:sz w:val="22"/>
          <w:szCs w:val="22"/>
          <w:lang w:bidi="he-IL"/>
        </w:rPr>
        <w:t xml:space="preserve">szczegółowy zakres robót przewidzianych do wykonania; </w:t>
      </w:r>
    </w:p>
    <w:p w14:paraId="7B74EA81" w14:textId="3789D166" w:rsidR="00BA65CA" w:rsidRPr="00A57FC9" w:rsidRDefault="00EA625F">
      <w:pPr>
        <w:pStyle w:val="Akapitzlist"/>
        <w:numPr>
          <w:ilvl w:val="1"/>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m</w:t>
      </w:r>
      <w:r w:rsidR="00BA65CA" w:rsidRPr="00A57FC9">
        <w:rPr>
          <w:rFonts w:ascii="Calibri" w:hAnsi="Calibri" w:cs="Calibri"/>
          <w:bCs/>
          <w:color w:val="000000" w:themeColor="text1"/>
          <w:sz w:val="22"/>
          <w:szCs w:val="22"/>
          <w:lang w:bidi="he-IL"/>
        </w:rPr>
        <w:t>aksymalna suma wynagrodzeń przysługująca podwykonawcom i dalszym podwykonawcom</w:t>
      </w:r>
      <w:r w:rsidR="00185590" w:rsidRPr="00A57FC9">
        <w:rPr>
          <w:rFonts w:ascii="Calibri" w:hAnsi="Calibri" w:cs="Calibri"/>
          <w:bCs/>
          <w:color w:val="000000" w:themeColor="text1"/>
          <w:sz w:val="22"/>
          <w:szCs w:val="22"/>
          <w:lang w:bidi="he-IL"/>
        </w:rPr>
        <w:t xml:space="preserve"> nie może przekroczyć kwoty wynagrodzenia przysługującego Wykonawcy za realizację przedmiotu umowy, określonego w § 2 ust. 1</w:t>
      </w:r>
      <w:r w:rsidRPr="00A57FC9">
        <w:rPr>
          <w:rFonts w:ascii="Calibri" w:hAnsi="Calibri" w:cs="Calibri"/>
          <w:bCs/>
          <w:color w:val="000000" w:themeColor="text1"/>
          <w:sz w:val="22"/>
          <w:szCs w:val="22"/>
          <w:lang w:bidi="he-IL"/>
        </w:rPr>
        <w:t>;</w:t>
      </w:r>
    </w:p>
    <w:p w14:paraId="11BEB1A1" w14:textId="2DD17C19" w:rsidR="00AC262A" w:rsidRPr="00A57FC9" w:rsidRDefault="00AC262A">
      <w:pPr>
        <w:pStyle w:val="Akapitzlist"/>
        <w:numPr>
          <w:ilvl w:val="1"/>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termin zapłaty wynagrodzenia podwykonawcy</w:t>
      </w:r>
      <w:r w:rsidR="00861F30"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 xml:space="preserve">nie może być dłuższy niż 30 dni, licząc od daty doręczenia Wykonawcy, podwykonawcy lub dalszemu podwykonawcy prawidłowo wystawionej faktury lub rachunku, potwierdzających wykonanie zleconej podwykonawcy lub dalszemu podwykonawcy dostawy/usługi/roboty budowlanej; </w:t>
      </w:r>
    </w:p>
    <w:p w14:paraId="5BB11F17" w14:textId="6867A7EB" w:rsidR="00AC262A" w:rsidRPr="00A57FC9" w:rsidRDefault="00861F30">
      <w:pPr>
        <w:pStyle w:val="Akapitzlist"/>
        <w:numPr>
          <w:ilvl w:val="1"/>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musi zawierać </w:t>
      </w:r>
      <w:r w:rsidR="00AC262A" w:rsidRPr="00A57FC9">
        <w:rPr>
          <w:rFonts w:ascii="Calibri" w:hAnsi="Calibri" w:cs="Calibri"/>
          <w:bCs/>
          <w:color w:val="000000" w:themeColor="text1"/>
          <w:sz w:val="22"/>
          <w:szCs w:val="22"/>
          <w:lang w:bidi="he-IL"/>
        </w:rPr>
        <w:t xml:space="preserve">termin wykonania zleconej podwykonawcy lub dalszemu podwykonawcy dostawy/ usługi/ roboty budowlanej; </w:t>
      </w:r>
    </w:p>
    <w:p w14:paraId="350298A3" w14:textId="6BA1D0F7" w:rsidR="00AC262A" w:rsidRPr="00A57FC9" w:rsidRDefault="00861F30">
      <w:pPr>
        <w:pStyle w:val="Akapitzlist"/>
        <w:numPr>
          <w:ilvl w:val="1"/>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musi zawierać </w:t>
      </w:r>
      <w:r w:rsidR="00AC262A" w:rsidRPr="00A57FC9">
        <w:rPr>
          <w:rFonts w:ascii="Calibri" w:hAnsi="Calibri" w:cs="Calibri"/>
          <w:bCs/>
          <w:color w:val="000000" w:themeColor="text1"/>
          <w:sz w:val="22"/>
          <w:szCs w:val="22"/>
          <w:lang w:bidi="he-IL"/>
        </w:rPr>
        <w:t>oświadczenie, że podwykonawca lub dalszy podwykonawca zapoznał się z treścią umowy zawartej między Zamawiającym a Wykonawcą</w:t>
      </w:r>
      <w:r w:rsidR="00C06F96" w:rsidRPr="00A57FC9">
        <w:rPr>
          <w:rFonts w:ascii="Calibri" w:hAnsi="Calibri" w:cs="Calibri"/>
          <w:bCs/>
          <w:color w:val="000000" w:themeColor="text1"/>
          <w:sz w:val="22"/>
          <w:szCs w:val="22"/>
          <w:lang w:bidi="he-IL"/>
        </w:rPr>
        <w:t>;</w:t>
      </w:r>
    </w:p>
    <w:p w14:paraId="71CA7A19" w14:textId="0C3FC510" w:rsidR="00C06F96" w:rsidRPr="00A57FC9" w:rsidRDefault="00C06F96">
      <w:pPr>
        <w:pStyle w:val="Akapitzlist"/>
        <w:numPr>
          <w:ilvl w:val="1"/>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nie może zawierać postanowień kształtujących prawa i obowiązki podwykonawcy</w:t>
      </w:r>
      <w:r w:rsidR="00861F30" w:rsidRPr="00A57FC9">
        <w:rPr>
          <w:rFonts w:ascii="Calibri" w:hAnsi="Calibri" w:cs="Calibri"/>
          <w:bCs/>
          <w:color w:val="000000" w:themeColor="text1"/>
          <w:sz w:val="22"/>
          <w:szCs w:val="22"/>
          <w:lang w:bidi="he-IL"/>
        </w:rPr>
        <w:t xml:space="preserve"> lub dalszego podwykonawcy</w:t>
      </w:r>
      <w:r w:rsidRPr="00A57FC9">
        <w:rPr>
          <w:rFonts w:ascii="Calibri" w:hAnsi="Calibri" w:cs="Calibri"/>
          <w:bCs/>
          <w:color w:val="000000" w:themeColor="text1"/>
          <w:sz w:val="22"/>
          <w:szCs w:val="22"/>
          <w:lang w:bidi="he-IL"/>
        </w:rPr>
        <w:t xml:space="preserve">, w zakresie kar umownych oraz postanowień dotyczących warunków wypłaty wynagrodzenia, w sposób dla niego mniej korzystny niż prawa i obowiązki </w:t>
      </w:r>
      <w:r w:rsidR="00861F30" w:rsidRPr="00A57FC9">
        <w:rPr>
          <w:rFonts w:ascii="Calibri" w:hAnsi="Calibri" w:cs="Calibri"/>
          <w:bCs/>
          <w:color w:val="000000" w:themeColor="text1"/>
          <w:sz w:val="22"/>
          <w:szCs w:val="22"/>
          <w:lang w:bidi="he-IL"/>
        </w:rPr>
        <w:t>W</w:t>
      </w:r>
      <w:r w:rsidRPr="00A57FC9">
        <w:rPr>
          <w:rFonts w:ascii="Calibri" w:hAnsi="Calibri" w:cs="Calibri"/>
          <w:bCs/>
          <w:color w:val="000000" w:themeColor="text1"/>
          <w:sz w:val="22"/>
          <w:szCs w:val="22"/>
          <w:lang w:bidi="he-IL"/>
        </w:rPr>
        <w:t xml:space="preserve">ykonawcy, ukształtowane postanowieniami umowy zawartej między </w:t>
      </w:r>
      <w:r w:rsidR="00861F30" w:rsidRPr="00A57FC9">
        <w:rPr>
          <w:rFonts w:ascii="Calibri" w:hAnsi="Calibri" w:cs="Calibri"/>
          <w:bCs/>
          <w:color w:val="000000" w:themeColor="text1"/>
          <w:sz w:val="22"/>
          <w:szCs w:val="22"/>
          <w:lang w:bidi="he-IL"/>
        </w:rPr>
        <w:t>Z</w:t>
      </w:r>
      <w:r w:rsidRPr="00A57FC9">
        <w:rPr>
          <w:rFonts w:ascii="Calibri" w:hAnsi="Calibri" w:cs="Calibri"/>
          <w:bCs/>
          <w:color w:val="000000" w:themeColor="text1"/>
          <w:sz w:val="22"/>
          <w:szCs w:val="22"/>
          <w:lang w:bidi="he-IL"/>
        </w:rPr>
        <w:t xml:space="preserve">amawiającym a </w:t>
      </w:r>
      <w:r w:rsidR="00861F30" w:rsidRPr="00A57FC9">
        <w:rPr>
          <w:rFonts w:ascii="Calibri" w:hAnsi="Calibri" w:cs="Calibri"/>
          <w:bCs/>
          <w:color w:val="000000" w:themeColor="text1"/>
          <w:sz w:val="22"/>
          <w:szCs w:val="22"/>
          <w:lang w:bidi="he-IL"/>
        </w:rPr>
        <w:t>W</w:t>
      </w:r>
      <w:r w:rsidRPr="00A57FC9">
        <w:rPr>
          <w:rFonts w:ascii="Calibri" w:hAnsi="Calibri" w:cs="Calibri"/>
          <w:bCs/>
          <w:color w:val="000000" w:themeColor="text1"/>
          <w:sz w:val="22"/>
          <w:szCs w:val="22"/>
          <w:lang w:bidi="he-IL"/>
        </w:rPr>
        <w:t>ykonawcą</w:t>
      </w:r>
      <w:r w:rsidR="00861F30" w:rsidRPr="00A57FC9">
        <w:rPr>
          <w:rFonts w:ascii="Calibri" w:hAnsi="Calibri" w:cs="Calibri"/>
          <w:bCs/>
          <w:color w:val="000000" w:themeColor="text1"/>
          <w:sz w:val="22"/>
          <w:szCs w:val="22"/>
          <w:lang w:bidi="he-IL"/>
        </w:rPr>
        <w:t>.</w:t>
      </w:r>
    </w:p>
    <w:p w14:paraId="50D66015" w14:textId="2FD26D6F" w:rsidR="00CB026F" w:rsidRPr="00A57FC9" w:rsidRDefault="00CB026F">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Wykonawca, podwykonawca lub dalszy podwykonawca zamierzający zawrzeć umowę o podwykonawstwo, której </w:t>
      </w:r>
      <w:r w:rsidRPr="00A57FC9">
        <w:rPr>
          <w:rFonts w:ascii="Calibri" w:hAnsi="Calibri" w:cs="Calibri"/>
          <w:b/>
          <w:color w:val="000000" w:themeColor="text1"/>
          <w:sz w:val="22"/>
          <w:szCs w:val="22"/>
          <w:lang w:bidi="he-IL"/>
        </w:rPr>
        <w:t>przedmiotem są roboty budowlane</w:t>
      </w:r>
      <w:r w:rsidR="00AC262A" w:rsidRPr="00A57FC9">
        <w:rPr>
          <w:rFonts w:ascii="Calibri" w:hAnsi="Calibri" w:cs="Calibri"/>
          <w:bCs/>
          <w:color w:val="000000" w:themeColor="text1"/>
          <w:sz w:val="22"/>
          <w:szCs w:val="22"/>
          <w:lang w:bidi="he-IL"/>
        </w:rPr>
        <w:t xml:space="preserve"> (lub dokonać jej zmiany)</w:t>
      </w:r>
      <w:r w:rsidRPr="00A57FC9">
        <w:rPr>
          <w:rFonts w:ascii="Calibri" w:hAnsi="Calibri" w:cs="Calibri"/>
          <w:bCs/>
          <w:color w:val="000000" w:themeColor="text1"/>
          <w:sz w:val="22"/>
          <w:szCs w:val="22"/>
          <w:lang w:bidi="he-IL"/>
        </w:rPr>
        <w:t>, jest obowiązany w trakcie realizacji umowy, do przedłożenia Zamawiającemu, w terminie do 7 dni, przed wprowadzeniem na budowę podwykonawcy lub dalszego podwykonawcy projektu tej umowy</w:t>
      </w:r>
      <w:r w:rsidR="00AC262A" w:rsidRPr="00A57FC9">
        <w:rPr>
          <w:rFonts w:ascii="Calibri" w:hAnsi="Calibri" w:cs="Calibri"/>
          <w:bCs/>
          <w:color w:val="000000" w:themeColor="text1"/>
          <w:sz w:val="22"/>
          <w:szCs w:val="22"/>
          <w:lang w:bidi="he-IL"/>
        </w:rPr>
        <w:t xml:space="preserve"> lub projektu zmiany tej umowy. W przypadku złożenia projektu umowy lub jej zmiany przez podwykonawcę lub dalszego </w:t>
      </w:r>
      <w:r w:rsidR="00C06F96" w:rsidRPr="00A57FC9">
        <w:rPr>
          <w:rFonts w:ascii="Calibri" w:hAnsi="Calibri" w:cs="Calibri"/>
          <w:bCs/>
          <w:color w:val="000000" w:themeColor="text1"/>
          <w:sz w:val="22"/>
          <w:szCs w:val="22"/>
          <w:lang w:bidi="he-IL"/>
        </w:rPr>
        <w:t>podwykonawcę, do projektu należy dołączyć oświadczenie Wykonawcy o zgodzie na zawarcie umowy w złożonym brzmieniu.</w:t>
      </w:r>
    </w:p>
    <w:p w14:paraId="2F0503B7" w14:textId="69800404" w:rsidR="00AC262A" w:rsidRPr="00A57FC9" w:rsidRDefault="00CB026F">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 przypadku, gdy projekt</w:t>
      </w:r>
      <w:r w:rsidR="00C06F96" w:rsidRPr="00A57FC9">
        <w:rPr>
          <w:rFonts w:ascii="Calibri" w:hAnsi="Calibri" w:cs="Calibri"/>
          <w:bCs/>
          <w:color w:val="000000" w:themeColor="text1"/>
          <w:sz w:val="22"/>
          <w:szCs w:val="22"/>
          <w:lang w:bidi="he-IL"/>
        </w:rPr>
        <w:t xml:space="preserve"> umowy lub zmiany umowy, przedłożony zgodnie z ust. 9 nie spełnia wymagań określonych w umowie, w szczególności w ust. 8, Zamawiający zgłosi w terminie do 7 dni, licząc od daty otrzymania projektu umowy o podwykonawstwo, w formie pisemnej </w:t>
      </w:r>
      <w:r w:rsidR="00C06F96" w:rsidRPr="00A57FC9">
        <w:rPr>
          <w:rFonts w:ascii="Calibri" w:hAnsi="Calibri" w:cs="Calibri"/>
          <w:bCs/>
          <w:color w:val="000000" w:themeColor="text1"/>
          <w:sz w:val="22"/>
          <w:szCs w:val="22"/>
          <w:u w:val="single"/>
          <w:lang w:bidi="he-IL"/>
        </w:rPr>
        <w:t>zastrzeżenia</w:t>
      </w:r>
      <w:r w:rsidR="00C06F96" w:rsidRPr="00A57FC9">
        <w:rPr>
          <w:rFonts w:ascii="Calibri" w:hAnsi="Calibri" w:cs="Calibri"/>
          <w:bCs/>
          <w:color w:val="000000" w:themeColor="text1"/>
          <w:sz w:val="22"/>
          <w:szCs w:val="22"/>
          <w:lang w:bidi="he-IL"/>
        </w:rPr>
        <w:t>. Niezgłoszenie w formie pisemnej zastrzeżeń do projektu umowy lub zmiany umowy o podwykonawstwo, której przedmiotem są roboty budowlane do upływu terminu wskazanego w zdaniu pierwszym uważa się za akceptację przez Zamawiającego tego projektu.</w:t>
      </w:r>
    </w:p>
    <w:p w14:paraId="6ADBC6A4" w14:textId="7E60B261" w:rsidR="00AC262A" w:rsidRPr="00A57FC9" w:rsidRDefault="00CB026F">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Wykonawca,</w:t>
      </w:r>
      <w:r w:rsidR="00C06F96" w:rsidRPr="00A57FC9">
        <w:rPr>
          <w:rFonts w:ascii="Calibri" w:hAnsi="Calibri" w:cs="Calibri"/>
          <w:bCs/>
          <w:color w:val="000000" w:themeColor="text1"/>
          <w:sz w:val="22"/>
          <w:szCs w:val="22"/>
          <w:lang w:bidi="he-IL"/>
        </w:rPr>
        <w:t xml:space="preserve"> p</w:t>
      </w:r>
      <w:r w:rsidRPr="00A57FC9">
        <w:rPr>
          <w:rFonts w:ascii="Calibri" w:hAnsi="Calibri" w:cs="Calibri"/>
          <w:bCs/>
          <w:color w:val="000000" w:themeColor="text1"/>
          <w:sz w:val="22"/>
          <w:szCs w:val="22"/>
          <w:lang w:bidi="he-IL"/>
        </w:rPr>
        <w:t xml:space="preserve">odwykonawca lub dalszy </w:t>
      </w:r>
      <w:r w:rsidR="00C06F96" w:rsidRPr="00A57FC9">
        <w:rPr>
          <w:rFonts w:ascii="Calibri" w:hAnsi="Calibri" w:cs="Calibri"/>
          <w:bCs/>
          <w:color w:val="000000" w:themeColor="text1"/>
          <w:sz w:val="22"/>
          <w:szCs w:val="22"/>
          <w:lang w:bidi="he-IL"/>
        </w:rPr>
        <w:t>p</w:t>
      </w:r>
      <w:r w:rsidRPr="00A57FC9">
        <w:rPr>
          <w:rFonts w:ascii="Calibri" w:hAnsi="Calibri" w:cs="Calibri"/>
          <w:bCs/>
          <w:color w:val="000000" w:themeColor="text1"/>
          <w:sz w:val="22"/>
          <w:szCs w:val="22"/>
          <w:lang w:bidi="he-IL"/>
        </w:rPr>
        <w:t>odwykonawca zamówienia na roboty budowlane zobowiązany jest do przedłożenia Zamawiającemu poświadczonej za zgodność z oryginałem kopii umowy o podwykonawstwo</w:t>
      </w:r>
      <w:r w:rsidR="00C06F96" w:rsidRPr="00A57FC9">
        <w:rPr>
          <w:rFonts w:ascii="Calibri" w:hAnsi="Calibri" w:cs="Calibri"/>
          <w:bCs/>
          <w:color w:val="000000" w:themeColor="text1"/>
          <w:sz w:val="22"/>
          <w:szCs w:val="22"/>
          <w:lang w:bidi="he-IL"/>
        </w:rPr>
        <w:t xml:space="preserve"> lub zmiany tej umowy</w:t>
      </w:r>
      <w:r w:rsidRPr="00A57FC9">
        <w:rPr>
          <w:rFonts w:ascii="Calibri" w:hAnsi="Calibri" w:cs="Calibri"/>
          <w:bCs/>
          <w:color w:val="000000" w:themeColor="text1"/>
          <w:sz w:val="22"/>
          <w:szCs w:val="22"/>
          <w:lang w:bidi="he-IL"/>
        </w:rPr>
        <w:t xml:space="preserve">, której przedmiotem są roboty budowlane w terminie nieprzekraczającym 7 dni, licząc od daty jej zawarcia. </w:t>
      </w:r>
    </w:p>
    <w:p w14:paraId="6BA4FB51" w14:textId="35CE9BDA" w:rsidR="00AC262A" w:rsidRPr="00A57FC9" w:rsidRDefault="00CB026F">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 przypadku, gdy umowa, której przedmiotem są roboty budowlane</w:t>
      </w:r>
      <w:r w:rsidR="00C06F96" w:rsidRPr="00A57FC9">
        <w:rPr>
          <w:rFonts w:ascii="Calibri" w:hAnsi="Calibri" w:cs="Calibri"/>
          <w:bCs/>
          <w:color w:val="000000" w:themeColor="text1"/>
          <w:sz w:val="22"/>
          <w:szCs w:val="22"/>
          <w:lang w:bidi="he-IL"/>
        </w:rPr>
        <w:t xml:space="preserve"> lub zmiana tej umowy</w:t>
      </w:r>
      <w:r w:rsidRPr="00A57FC9">
        <w:rPr>
          <w:rFonts w:ascii="Calibri" w:hAnsi="Calibri" w:cs="Calibri"/>
          <w:bCs/>
          <w:color w:val="000000" w:themeColor="text1"/>
          <w:sz w:val="22"/>
          <w:szCs w:val="22"/>
          <w:lang w:bidi="he-IL"/>
        </w:rPr>
        <w:t xml:space="preserve">, o której mowa w ust. </w:t>
      </w:r>
      <w:r w:rsidR="00C06F96" w:rsidRPr="00A57FC9">
        <w:rPr>
          <w:rFonts w:ascii="Calibri" w:hAnsi="Calibri" w:cs="Calibri"/>
          <w:bCs/>
          <w:color w:val="000000" w:themeColor="text1"/>
          <w:sz w:val="22"/>
          <w:szCs w:val="22"/>
          <w:lang w:bidi="he-IL"/>
        </w:rPr>
        <w:t>11</w:t>
      </w:r>
      <w:r w:rsidRPr="00A57FC9">
        <w:rPr>
          <w:rFonts w:ascii="Calibri" w:hAnsi="Calibri" w:cs="Calibri"/>
          <w:bCs/>
          <w:color w:val="000000" w:themeColor="text1"/>
          <w:sz w:val="22"/>
          <w:szCs w:val="22"/>
          <w:lang w:bidi="he-IL"/>
        </w:rPr>
        <w:t xml:space="preserve"> nie spełni wymagań określonych przez Zamawiającego w ust. </w:t>
      </w:r>
      <w:r w:rsidR="00C06F96" w:rsidRPr="00A57FC9">
        <w:rPr>
          <w:rFonts w:ascii="Calibri" w:hAnsi="Calibri" w:cs="Calibri"/>
          <w:bCs/>
          <w:color w:val="000000" w:themeColor="text1"/>
          <w:sz w:val="22"/>
          <w:szCs w:val="22"/>
          <w:lang w:bidi="he-IL"/>
        </w:rPr>
        <w:t>8</w:t>
      </w:r>
      <w:r w:rsidRPr="00A57FC9">
        <w:rPr>
          <w:rFonts w:ascii="Calibri" w:hAnsi="Calibri" w:cs="Calibri"/>
          <w:bCs/>
          <w:color w:val="000000" w:themeColor="text1"/>
          <w:sz w:val="22"/>
          <w:szCs w:val="22"/>
          <w:lang w:bidi="he-IL"/>
        </w:rPr>
        <w:t xml:space="preserve">, Zamawiający zgłosi w terminie wskazanym w ust. </w:t>
      </w:r>
      <w:r w:rsidR="00C06F96" w:rsidRPr="00A57FC9">
        <w:rPr>
          <w:rFonts w:ascii="Calibri" w:hAnsi="Calibri" w:cs="Calibri"/>
          <w:bCs/>
          <w:color w:val="000000" w:themeColor="text1"/>
          <w:sz w:val="22"/>
          <w:szCs w:val="22"/>
          <w:lang w:bidi="he-IL"/>
        </w:rPr>
        <w:t>9</w:t>
      </w:r>
      <w:r w:rsidRPr="00A57FC9">
        <w:rPr>
          <w:rFonts w:ascii="Calibri" w:hAnsi="Calibri" w:cs="Calibri"/>
          <w:bCs/>
          <w:color w:val="000000" w:themeColor="text1"/>
          <w:sz w:val="22"/>
          <w:szCs w:val="22"/>
          <w:lang w:bidi="he-IL"/>
        </w:rPr>
        <w:t xml:space="preserve"> w formie pisemnej </w:t>
      </w:r>
      <w:r w:rsidRPr="00A57FC9">
        <w:rPr>
          <w:rFonts w:ascii="Calibri" w:hAnsi="Calibri" w:cs="Calibri"/>
          <w:bCs/>
          <w:color w:val="000000" w:themeColor="text1"/>
          <w:sz w:val="22"/>
          <w:szCs w:val="22"/>
          <w:u w:val="single"/>
          <w:lang w:bidi="he-IL"/>
        </w:rPr>
        <w:t>sprzeciw</w:t>
      </w:r>
      <w:r w:rsidRPr="00A57FC9">
        <w:rPr>
          <w:rFonts w:ascii="Calibri" w:hAnsi="Calibri" w:cs="Calibri"/>
          <w:bCs/>
          <w:color w:val="000000" w:themeColor="text1"/>
          <w:sz w:val="22"/>
          <w:szCs w:val="22"/>
          <w:lang w:bidi="he-IL"/>
        </w:rPr>
        <w:t xml:space="preserve"> do umowy. Brak zgłoszenia sprzeciwu w formie pisemnej w terminie, o którym mowa w zdaniu pierwszym, uważa się za akceptację przez Zamawiającego umowy. </w:t>
      </w:r>
    </w:p>
    <w:p w14:paraId="3F051845" w14:textId="586AEB56" w:rsidR="00C06F96" w:rsidRPr="00A57FC9" w:rsidRDefault="00CB026F">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zawarcia umów o podwykonawstwo, których </w:t>
      </w:r>
      <w:r w:rsidRPr="00A57FC9">
        <w:rPr>
          <w:rFonts w:ascii="Calibri" w:hAnsi="Calibri" w:cs="Calibri"/>
          <w:b/>
          <w:color w:val="000000" w:themeColor="text1"/>
          <w:sz w:val="22"/>
          <w:szCs w:val="22"/>
          <w:lang w:bidi="he-IL"/>
        </w:rPr>
        <w:t xml:space="preserve">przedmiotem są </w:t>
      </w:r>
      <w:r w:rsidR="006D32F0" w:rsidRPr="00A57FC9">
        <w:rPr>
          <w:rFonts w:ascii="Calibri" w:hAnsi="Calibri" w:cs="Calibri"/>
          <w:b/>
          <w:color w:val="000000" w:themeColor="text1"/>
          <w:sz w:val="22"/>
          <w:szCs w:val="22"/>
          <w:lang w:bidi="he-IL"/>
        </w:rPr>
        <w:t xml:space="preserve">roboty budowlane </w:t>
      </w:r>
      <w:r w:rsidR="00861F30" w:rsidRPr="00A57FC9">
        <w:rPr>
          <w:rFonts w:ascii="Calibri" w:hAnsi="Calibri" w:cs="Calibri"/>
          <w:bCs/>
          <w:color w:val="000000" w:themeColor="text1"/>
          <w:sz w:val="22"/>
          <w:szCs w:val="22"/>
          <w:lang w:bidi="he-IL"/>
        </w:rPr>
        <w:t xml:space="preserve">lub zmiany takiej umowy, </w:t>
      </w:r>
      <w:r w:rsidRPr="00A57FC9">
        <w:rPr>
          <w:rFonts w:ascii="Calibri" w:hAnsi="Calibri" w:cs="Calibri"/>
          <w:bCs/>
          <w:color w:val="000000" w:themeColor="text1"/>
          <w:sz w:val="22"/>
          <w:szCs w:val="22"/>
          <w:lang w:bidi="he-IL"/>
        </w:rPr>
        <w:t xml:space="preserve">Wykonawca, </w:t>
      </w:r>
      <w:r w:rsidR="00C06F96" w:rsidRPr="00A57FC9">
        <w:rPr>
          <w:rFonts w:ascii="Calibri" w:hAnsi="Calibri" w:cs="Calibri"/>
          <w:bCs/>
          <w:color w:val="000000" w:themeColor="text1"/>
          <w:sz w:val="22"/>
          <w:szCs w:val="22"/>
          <w:lang w:bidi="he-IL"/>
        </w:rPr>
        <w:t>p</w:t>
      </w:r>
      <w:r w:rsidRPr="00A57FC9">
        <w:rPr>
          <w:rFonts w:ascii="Calibri" w:hAnsi="Calibri" w:cs="Calibri"/>
          <w:bCs/>
          <w:color w:val="000000" w:themeColor="text1"/>
          <w:sz w:val="22"/>
          <w:szCs w:val="22"/>
          <w:lang w:bidi="he-IL"/>
        </w:rPr>
        <w:t xml:space="preserve">odwykonawca lub dalszy </w:t>
      </w:r>
      <w:r w:rsidR="00C06F96" w:rsidRPr="00A57FC9">
        <w:rPr>
          <w:rFonts w:ascii="Calibri" w:hAnsi="Calibri" w:cs="Calibri"/>
          <w:bCs/>
          <w:color w:val="000000" w:themeColor="text1"/>
          <w:sz w:val="22"/>
          <w:szCs w:val="22"/>
          <w:lang w:bidi="he-IL"/>
        </w:rPr>
        <w:t>p</w:t>
      </w:r>
      <w:r w:rsidRPr="00A57FC9">
        <w:rPr>
          <w:rFonts w:ascii="Calibri" w:hAnsi="Calibri" w:cs="Calibri"/>
          <w:bCs/>
          <w:color w:val="000000" w:themeColor="text1"/>
          <w:sz w:val="22"/>
          <w:szCs w:val="22"/>
          <w:lang w:bidi="he-IL"/>
        </w:rPr>
        <w:t xml:space="preserve">odwykonawca zobowiązany jest dostarczyć do akceptacji Zamawiającemu poświadczoną za zgodność z oryginałem kopię umowy o podwykonawstwo </w:t>
      </w:r>
      <w:r w:rsidR="00C06F96" w:rsidRPr="00A57FC9">
        <w:rPr>
          <w:rFonts w:ascii="Calibri" w:hAnsi="Calibri" w:cs="Calibri"/>
          <w:bCs/>
          <w:color w:val="000000" w:themeColor="text1"/>
          <w:sz w:val="22"/>
          <w:szCs w:val="22"/>
          <w:lang w:bidi="he-IL"/>
        </w:rPr>
        <w:t xml:space="preserve">lub zmiany tej umowy </w:t>
      </w:r>
      <w:r w:rsidRPr="00A57FC9">
        <w:rPr>
          <w:rFonts w:ascii="Calibri" w:hAnsi="Calibri" w:cs="Calibri"/>
          <w:bCs/>
          <w:color w:val="000000" w:themeColor="text1"/>
          <w:sz w:val="22"/>
          <w:szCs w:val="22"/>
          <w:lang w:bidi="he-IL"/>
        </w:rPr>
        <w:t xml:space="preserve">w terminie 7 dni, licząc od daty jej zawarcia. </w:t>
      </w:r>
    </w:p>
    <w:p w14:paraId="44F59049" w14:textId="14DE09F0" w:rsidR="00861F30" w:rsidRPr="00A57FC9" w:rsidRDefault="00861F30">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gdy umowa, której przedmiotem są dostawy lub usługi lub zmiany takiej umowy lub zmiana tej umowy, nie spełni wymagań określonych przez Zamawiającego w ust. 8, Zamawiający zgłosi w terminie </w:t>
      </w:r>
      <w:r w:rsidR="002E5E7E" w:rsidRPr="00A57FC9">
        <w:rPr>
          <w:rFonts w:ascii="Calibri" w:hAnsi="Calibri" w:cs="Calibri"/>
          <w:bCs/>
          <w:color w:val="000000" w:themeColor="text1"/>
          <w:sz w:val="22"/>
          <w:szCs w:val="22"/>
          <w:lang w:bidi="he-IL"/>
        </w:rPr>
        <w:t>7 dni od dnia złożenia kopii umowy lub zmiany tej umowy</w:t>
      </w:r>
      <w:r w:rsidRPr="00A57FC9">
        <w:rPr>
          <w:rFonts w:ascii="Calibri" w:hAnsi="Calibri" w:cs="Calibri"/>
          <w:bCs/>
          <w:color w:val="000000" w:themeColor="text1"/>
          <w:sz w:val="22"/>
          <w:szCs w:val="22"/>
          <w:lang w:bidi="he-IL"/>
        </w:rPr>
        <w:t xml:space="preserve"> w formie pisemnej </w:t>
      </w:r>
      <w:r w:rsidRPr="00A57FC9">
        <w:rPr>
          <w:rFonts w:ascii="Calibri" w:hAnsi="Calibri" w:cs="Calibri"/>
          <w:bCs/>
          <w:color w:val="000000" w:themeColor="text1"/>
          <w:sz w:val="22"/>
          <w:szCs w:val="22"/>
          <w:u w:val="single"/>
          <w:lang w:bidi="he-IL"/>
        </w:rPr>
        <w:lastRenderedPageBreak/>
        <w:t>sprzeciw</w:t>
      </w:r>
      <w:r w:rsidRPr="00A57FC9">
        <w:rPr>
          <w:rFonts w:ascii="Calibri" w:hAnsi="Calibri" w:cs="Calibri"/>
          <w:bCs/>
          <w:color w:val="000000" w:themeColor="text1"/>
          <w:sz w:val="22"/>
          <w:szCs w:val="22"/>
          <w:lang w:bidi="he-IL"/>
        </w:rPr>
        <w:t xml:space="preserve"> do umowy. Brak zgłoszenia sprzeciwu w formie pisemnej w terminie, o którym mowa w zdaniu pierwszym, uważa się za akceptację przez Zamawiającego umowy. </w:t>
      </w:r>
    </w:p>
    <w:p w14:paraId="2456B9EF" w14:textId="7723FDBD" w:rsidR="002E5E7E" w:rsidRPr="00A57FC9" w:rsidRDefault="00CB026F">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gdy w umowie, o której mowa w ust. </w:t>
      </w:r>
      <w:r w:rsidR="002E5E7E" w:rsidRPr="00A57FC9">
        <w:rPr>
          <w:rFonts w:ascii="Calibri" w:hAnsi="Calibri" w:cs="Calibri"/>
          <w:bCs/>
          <w:color w:val="000000" w:themeColor="text1"/>
          <w:sz w:val="22"/>
          <w:szCs w:val="22"/>
          <w:lang w:bidi="he-IL"/>
        </w:rPr>
        <w:t>13</w:t>
      </w:r>
      <w:r w:rsidRPr="00A57FC9">
        <w:rPr>
          <w:rFonts w:ascii="Calibri" w:hAnsi="Calibri" w:cs="Calibri"/>
          <w:bCs/>
          <w:color w:val="000000" w:themeColor="text1"/>
          <w:sz w:val="22"/>
          <w:szCs w:val="22"/>
          <w:lang w:bidi="he-IL"/>
        </w:rPr>
        <w:t xml:space="preserve"> termin zapłaty wynagrodzenia będzie dłuższy niż określony w ust. </w:t>
      </w:r>
      <w:r w:rsidR="002E5E7E" w:rsidRPr="00A57FC9">
        <w:rPr>
          <w:rFonts w:ascii="Calibri" w:hAnsi="Calibri" w:cs="Calibri"/>
          <w:bCs/>
          <w:color w:val="000000" w:themeColor="text1"/>
          <w:sz w:val="22"/>
          <w:szCs w:val="22"/>
          <w:lang w:bidi="he-IL"/>
        </w:rPr>
        <w:t>8 pkt 3,</w:t>
      </w:r>
      <w:r w:rsidRPr="00A57FC9">
        <w:rPr>
          <w:rFonts w:ascii="Calibri" w:hAnsi="Calibri" w:cs="Calibri"/>
          <w:bCs/>
          <w:color w:val="000000" w:themeColor="text1"/>
          <w:sz w:val="22"/>
          <w:szCs w:val="22"/>
          <w:lang w:bidi="he-IL"/>
        </w:rPr>
        <w:t xml:space="preserve"> Zamawiający poinformuje o tym Wykonawcę w terminie</w:t>
      </w:r>
      <w:r w:rsidR="00431F53"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7 dni, licząc od daty otrzymania umowy i wezwie Wykonawcę do dokonania zmiany tej umowy. Brak zmiany umowy w terminie 7 dni, licząc od daty przesłania wezwania będzie skutkował naliczeniem kary, o której mowa w §</w:t>
      </w:r>
      <w:r w:rsidR="00A22BE7" w:rsidRPr="00A57FC9">
        <w:rPr>
          <w:rFonts w:ascii="Calibri" w:hAnsi="Calibri" w:cs="Calibri"/>
          <w:bCs/>
          <w:color w:val="000000" w:themeColor="text1"/>
          <w:sz w:val="22"/>
          <w:szCs w:val="22"/>
          <w:lang w:bidi="he-IL"/>
        </w:rPr>
        <w:t xml:space="preserve"> </w:t>
      </w:r>
      <w:r w:rsidR="00431F53" w:rsidRPr="00A57FC9">
        <w:rPr>
          <w:rFonts w:ascii="Calibri" w:hAnsi="Calibri" w:cs="Calibri"/>
          <w:bCs/>
          <w:color w:val="000000" w:themeColor="text1"/>
          <w:sz w:val="22"/>
          <w:szCs w:val="22"/>
          <w:lang w:bidi="he-IL"/>
        </w:rPr>
        <w:t>7</w:t>
      </w:r>
      <w:r w:rsidR="00A22BE7"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 xml:space="preserve">ust. 1 pkt </w:t>
      </w:r>
      <w:r w:rsidR="00800C36">
        <w:rPr>
          <w:rFonts w:ascii="Calibri" w:hAnsi="Calibri" w:cs="Calibri"/>
          <w:bCs/>
          <w:color w:val="000000" w:themeColor="text1"/>
          <w:sz w:val="22"/>
          <w:szCs w:val="22"/>
          <w:lang w:bidi="he-IL"/>
        </w:rPr>
        <w:t>8</w:t>
      </w:r>
      <w:r w:rsidRPr="00A57FC9">
        <w:rPr>
          <w:rFonts w:ascii="Calibri" w:hAnsi="Calibri" w:cs="Calibri"/>
          <w:bCs/>
          <w:color w:val="000000" w:themeColor="text1"/>
          <w:sz w:val="22"/>
          <w:szCs w:val="22"/>
          <w:lang w:bidi="he-IL"/>
        </w:rPr>
        <w:t xml:space="preserve">. </w:t>
      </w:r>
    </w:p>
    <w:p w14:paraId="7D455584" w14:textId="62B00B10" w:rsidR="00311E84" w:rsidRPr="00A57FC9" w:rsidRDefault="00311E84" w:rsidP="00240668">
      <w:pPr>
        <w:numPr>
          <w:ilvl w:val="0"/>
          <w:numId w:val="0"/>
        </w:numPr>
        <w:spacing w:after="34"/>
        <w:jc w:val="both"/>
        <w:rPr>
          <w:rFonts w:ascii="Calibri" w:hAnsi="Calibri" w:cs="Calibri"/>
          <w:bCs/>
          <w:color w:val="000000" w:themeColor="text1"/>
          <w:sz w:val="22"/>
          <w:szCs w:val="22"/>
          <w:lang w:bidi="he-IL"/>
        </w:rPr>
      </w:pPr>
    </w:p>
    <w:p w14:paraId="76B12A44" w14:textId="360FDA4E" w:rsidR="00311E84" w:rsidRPr="00A57FC9" w:rsidRDefault="00311E84" w:rsidP="0016115D">
      <w:pPr>
        <w:pStyle w:val="Nagwek1"/>
        <w:rPr>
          <w:color w:val="000000" w:themeColor="text1"/>
        </w:rPr>
      </w:pPr>
      <w:r w:rsidRPr="00A57FC9">
        <w:rPr>
          <w:color w:val="000000" w:themeColor="text1"/>
        </w:rPr>
        <w:t>§ 1</w:t>
      </w:r>
      <w:r w:rsidR="00B6131B">
        <w:rPr>
          <w:color w:val="000000" w:themeColor="text1"/>
        </w:rPr>
        <w:t>2</w:t>
      </w:r>
      <w:r w:rsidRPr="00A57FC9">
        <w:rPr>
          <w:color w:val="000000" w:themeColor="text1"/>
        </w:rPr>
        <w:t xml:space="preserve"> Ubezpieczenia</w:t>
      </w:r>
    </w:p>
    <w:p w14:paraId="08BD55E2" w14:textId="1DA8D390" w:rsidR="00311E84" w:rsidRPr="00B6131B" w:rsidRDefault="00311E84">
      <w:pPr>
        <w:pStyle w:val="Akapitzlist"/>
        <w:numPr>
          <w:ilvl w:val="0"/>
          <w:numId w:val="21"/>
        </w:numPr>
        <w:spacing w:after="34"/>
        <w:ind w:hanging="360"/>
        <w:jc w:val="both"/>
        <w:rPr>
          <w:rFonts w:ascii="Calibri" w:hAnsi="Calibri" w:cs="Calibri"/>
          <w:bCs/>
          <w:color w:val="000000" w:themeColor="text1"/>
          <w:sz w:val="22"/>
          <w:szCs w:val="22"/>
          <w:lang w:bidi="he-IL"/>
        </w:rPr>
      </w:pPr>
      <w:r w:rsidRPr="00B6131B">
        <w:rPr>
          <w:rFonts w:ascii="Calibri" w:hAnsi="Calibri" w:cs="Calibri"/>
          <w:bCs/>
          <w:color w:val="000000" w:themeColor="text1"/>
          <w:sz w:val="22"/>
          <w:szCs w:val="22"/>
          <w:lang w:bidi="he-IL"/>
        </w:rPr>
        <w:t xml:space="preserve">Wykonawca </w:t>
      </w:r>
      <w:r w:rsidR="00977E4B" w:rsidRPr="00B6131B">
        <w:rPr>
          <w:rFonts w:ascii="Calibri" w:hAnsi="Calibri" w:cs="Calibri"/>
          <w:bCs/>
          <w:color w:val="000000" w:themeColor="text1"/>
          <w:sz w:val="22"/>
          <w:szCs w:val="22"/>
          <w:lang w:bidi="he-IL"/>
        </w:rPr>
        <w:t xml:space="preserve">przed zawarciem umowy złożył dowód </w:t>
      </w:r>
      <w:r w:rsidRPr="00B6131B">
        <w:rPr>
          <w:rFonts w:ascii="Calibri" w:hAnsi="Calibri" w:cs="Calibri"/>
          <w:bCs/>
          <w:color w:val="000000" w:themeColor="text1"/>
          <w:sz w:val="22"/>
          <w:szCs w:val="22"/>
          <w:lang w:bidi="he-IL"/>
        </w:rPr>
        <w:t>ubezpieczeni</w:t>
      </w:r>
      <w:r w:rsidR="00977E4B" w:rsidRPr="00B6131B">
        <w:rPr>
          <w:rFonts w:ascii="Calibri" w:hAnsi="Calibri" w:cs="Calibri"/>
          <w:bCs/>
          <w:color w:val="000000" w:themeColor="text1"/>
          <w:sz w:val="22"/>
          <w:szCs w:val="22"/>
          <w:lang w:bidi="he-IL"/>
        </w:rPr>
        <w:t>a</w:t>
      </w:r>
      <w:r w:rsidRPr="00B6131B">
        <w:rPr>
          <w:rFonts w:ascii="Calibri" w:hAnsi="Calibri" w:cs="Calibri"/>
          <w:bCs/>
          <w:color w:val="000000" w:themeColor="text1"/>
          <w:sz w:val="22"/>
          <w:szCs w:val="22"/>
          <w:lang w:bidi="he-IL"/>
        </w:rPr>
        <w:t xml:space="preserve"> odpowiedzialności cywilnej </w:t>
      </w:r>
      <w:r w:rsidR="00977E4B" w:rsidRPr="00B6131B">
        <w:rPr>
          <w:rFonts w:ascii="Calibri" w:hAnsi="Calibri" w:cs="Calibri"/>
          <w:bCs/>
          <w:color w:val="000000" w:themeColor="text1"/>
          <w:sz w:val="22"/>
          <w:szCs w:val="22"/>
          <w:lang w:bidi="he-IL"/>
        </w:rPr>
        <w:t xml:space="preserve">(deliktowej i kontraktowej) </w:t>
      </w:r>
      <w:r w:rsidRPr="00B6131B">
        <w:rPr>
          <w:rFonts w:ascii="Calibri" w:hAnsi="Calibri" w:cs="Calibri"/>
          <w:bCs/>
          <w:color w:val="000000" w:themeColor="text1"/>
          <w:sz w:val="22"/>
          <w:szCs w:val="22"/>
          <w:lang w:bidi="he-IL"/>
        </w:rPr>
        <w:t xml:space="preserve">w zakresie prowadzonej działalności obejmującej zakres </w:t>
      </w:r>
      <w:r w:rsidR="00FF28E2" w:rsidRPr="00B6131B">
        <w:rPr>
          <w:rFonts w:ascii="Calibri" w:hAnsi="Calibri" w:cs="Calibri"/>
          <w:bCs/>
          <w:color w:val="000000" w:themeColor="text1"/>
          <w:sz w:val="22"/>
          <w:szCs w:val="22"/>
          <w:lang w:bidi="he-IL"/>
        </w:rPr>
        <w:t>u</w:t>
      </w:r>
      <w:r w:rsidRPr="00B6131B">
        <w:rPr>
          <w:rFonts w:ascii="Calibri" w:hAnsi="Calibri" w:cs="Calibri"/>
          <w:bCs/>
          <w:color w:val="000000" w:themeColor="text1"/>
          <w:sz w:val="22"/>
          <w:szCs w:val="22"/>
          <w:lang w:bidi="he-IL"/>
        </w:rPr>
        <w:t xml:space="preserve">mowy na </w:t>
      </w:r>
      <w:r w:rsidR="0083402A" w:rsidRPr="00B6131B">
        <w:rPr>
          <w:rFonts w:ascii="Calibri" w:hAnsi="Calibri" w:cs="Calibri"/>
          <w:bCs/>
          <w:color w:val="000000" w:themeColor="text1"/>
          <w:sz w:val="22"/>
          <w:szCs w:val="22"/>
          <w:lang w:bidi="he-IL"/>
        </w:rPr>
        <w:t xml:space="preserve">sumę gwarancyjną nie niższą niż wartość </w:t>
      </w:r>
      <w:r w:rsidR="007D1B76" w:rsidRPr="00B6131B">
        <w:rPr>
          <w:rFonts w:ascii="Calibri" w:hAnsi="Calibri" w:cs="Calibri"/>
          <w:bCs/>
          <w:color w:val="000000" w:themeColor="text1"/>
          <w:sz w:val="22"/>
          <w:szCs w:val="22"/>
          <w:lang w:bidi="he-IL"/>
        </w:rPr>
        <w:t>umowy</w:t>
      </w:r>
      <w:r w:rsidR="000371A1" w:rsidRPr="00B6131B">
        <w:rPr>
          <w:rFonts w:ascii="Calibri" w:hAnsi="Calibri" w:cs="Calibri"/>
          <w:bCs/>
          <w:color w:val="000000" w:themeColor="text1"/>
          <w:sz w:val="22"/>
          <w:szCs w:val="22"/>
          <w:lang w:bidi="he-IL"/>
        </w:rPr>
        <w:t xml:space="preserve"> brutto</w:t>
      </w:r>
      <w:r w:rsidR="007D1B76" w:rsidRPr="00B6131B">
        <w:rPr>
          <w:rFonts w:ascii="Calibri" w:hAnsi="Calibri" w:cs="Calibri"/>
          <w:bCs/>
          <w:color w:val="000000" w:themeColor="text1"/>
          <w:sz w:val="22"/>
          <w:szCs w:val="22"/>
          <w:lang w:bidi="he-IL"/>
        </w:rPr>
        <w:t xml:space="preserve">, o której mowa w § </w:t>
      </w:r>
      <w:r w:rsidR="00456C65" w:rsidRPr="00B6131B">
        <w:rPr>
          <w:rFonts w:ascii="Calibri" w:hAnsi="Calibri" w:cs="Calibri"/>
          <w:bCs/>
          <w:color w:val="000000" w:themeColor="text1"/>
          <w:sz w:val="22"/>
          <w:szCs w:val="22"/>
          <w:lang w:bidi="he-IL"/>
        </w:rPr>
        <w:t>2 ust. 1</w:t>
      </w:r>
      <w:r w:rsidR="00224FA3" w:rsidRPr="00B6131B">
        <w:rPr>
          <w:rFonts w:ascii="Calibri" w:hAnsi="Calibri" w:cs="Calibri"/>
          <w:bCs/>
          <w:color w:val="000000" w:themeColor="text1"/>
          <w:sz w:val="22"/>
          <w:szCs w:val="22"/>
          <w:lang w:bidi="he-IL"/>
        </w:rPr>
        <w:t xml:space="preserve">. </w:t>
      </w:r>
      <w:r w:rsidRPr="00B6131B">
        <w:rPr>
          <w:rFonts w:ascii="Calibri" w:hAnsi="Calibri" w:cs="Calibri"/>
          <w:bCs/>
          <w:color w:val="000000" w:themeColor="text1"/>
          <w:sz w:val="22"/>
          <w:szCs w:val="22"/>
          <w:lang w:bidi="he-IL"/>
        </w:rPr>
        <w:t xml:space="preserve">Kopia polisy z dowodem jej opłacenia stanowi </w:t>
      </w:r>
      <w:r w:rsidRPr="00B6131B">
        <w:rPr>
          <w:rFonts w:ascii="Calibri" w:hAnsi="Calibri" w:cs="Calibri"/>
          <w:b/>
          <w:color w:val="000000" w:themeColor="text1"/>
          <w:sz w:val="22"/>
          <w:szCs w:val="22"/>
          <w:lang w:bidi="he-IL"/>
        </w:rPr>
        <w:t xml:space="preserve">załącznik nr </w:t>
      </w:r>
      <w:r w:rsidR="00B6131B">
        <w:rPr>
          <w:rFonts w:ascii="Calibri" w:hAnsi="Calibri" w:cs="Calibri"/>
          <w:b/>
          <w:color w:val="000000" w:themeColor="text1"/>
          <w:sz w:val="22"/>
          <w:szCs w:val="22"/>
          <w:lang w:bidi="he-IL"/>
        </w:rPr>
        <w:t>5</w:t>
      </w:r>
      <w:r w:rsidR="006D3924" w:rsidRPr="00B6131B">
        <w:rPr>
          <w:rFonts w:ascii="Calibri" w:hAnsi="Calibri" w:cs="Calibri"/>
          <w:b/>
          <w:color w:val="000000" w:themeColor="text1"/>
          <w:sz w:val="22"/>
          <w:szCs w:val="22"/>
          <w:lang w:bidi="he-IL"/>
        </w:rPr>
        <w:t xml:space="preserve"> </w:t>
      </w:r>
      <w:r w:rsidRPr="00B6131B">
        <w:rPr>
          <w:rFonts w:ascii="Calibri" w:hAnsi="Calibri" w:cs="Calibri"/>
          <w:b/>
          <w:color w:val="000000" w:themeColor="text1"/>
          <w:sz w:val="22"/>
          <w:szCs w:val="22"/>
          <w:lang w:bidi="he-IL"/>
        </w:rPr>
        <w:t xml:space="preserve">do </w:t>
      </w:r>
      <w:r w:rsidR="00FF28E2" w:rsidRPr="00B6131B">
        <w:rPr>
          <w:rFonts w:ascii="Calibri" w:hAnsi="Calibri" w:cs="Calibri"/>
          <w:b/>
          <w:color w:val="000000" w:themeColor="text1"/>
          <w:sz w:val="22"/>
          <w:szCs w:val="22"/>
          <w:lang w:bidi="he-IL"/>
        </w:rPr>
        <w:t>u</w:t>
      </w:r>
      <w:r w:rsidRPr="00B6131B">
        <w:rPr>
          <w:rFonts w:ascii="Calibri" w:hAnsi="Calibri" w:cs="Calibri"/>
          <w:b/>
          <w:color w:val="000000" w:themeColor="text1"/>
          <w:sz w:val="22"/>
          <w:szCs w:val="22"/>
          <w:lang w:bidi="he-IL"/>
        </w:rPr>
        <w:t>mowy</w:t>
      </w:r>
      <w:r w:rsidRPr="00B6131B">
        <w:rPr>
          <w:rFonts w:ascii="Calibri" w:hAnsi="Calibri" w:cs="Calibri"/>
          <w:bCs/>
          <w:color w:val="000000" w:themeColor="text1"/>
          <w:sz w:val="22"/>
          <w:szCs w:val="22"/>
          <w:lang w:bidi="he-IL"/>
        </w:rPr>
        <w:t>.</w:t>
      </w:r>
    </w:p>
    <w:p w14:paraId="46A61A44" w14:textId="56243452" w:rsidR="00311E84" w:rsidRPr="00A57FC9" w:rsidRDefault="00977E4B">
      <w:pPr>
        <w:pStyle w:val="Akapitzlist"/>
        <w:numPr>
          <w:ilvl w:val="0"/>
          <w:numId w:val="21"/>
        </w:numPr>
        <w:spacing w:after="34"/>
        <w:ind w:hanging="360"/>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Okres obowiązywania ubezpieczenia określonego w ust. 1 wynosi co najmniej okres realizacji umowy określony w § </w:t>
      </w:r>
      <w:r w:rsidR="00695C5B" w:rsidRPr="00A57FC9">
        <w:rPr>
          <w:rFonts w:ascii="Calibri" w:hAnsi="Calibri" w:cs="Calibri"/>
          <w:bCs/>
          <w:color w:val="000000" w:themeColor="text1"/>
          <w:sz w:val="22"/>
          <w:szCs w:val="22"/>
          <w:lang w:bidi="he-IL"/>
        </w:rPr>
        <w:t>3</w:t>
      </w:r>
      <w:r w:rsidRPr="00A57FC9">
        <w:rPr>
          <w:rFonts w:ascii="Calibri" w:hAnsi="Calibri" w:cs="Calibri"/>
          <w:bCs/>
          <w:color w:val="000000" w:themeColor="text1"/>
          <w:sz w:val="22"/>
          <w:szCs w:val="22"/>
          <w:lang w:bidi="he-IL"/>
        </w:rPr>
        <w:t xml:space="preserve"> ust. </w:t>
      </w:r>
      <w:r w:rsidR="006C5DC6" w:rsidRPr="00A57FC9">
        <w:rPr>
          <w:rFonts w:ascii="Calibri" w:hAnsi="Calibri" w:cs="Calibri"/>
          <w:bCs/>
          <w:color w:val="000000" w:themeColor="text1"/>
          <w:sz w:val="22"/>
          <w:szCs w:val="22"/>
          <w:lang w:bidi="he-IL"/>
        </w:rPr>
        <w:t>1</w:t>
      </w:r>
      <w:r w:rsidRPr="00A57FC9">
        <w:rPr>
          <w:rFonts w:ascii="Calibri" w:hAnsi="Calibri" w:cs="Calibri"/>
          <w:bCs/>
          <w:color w:val="000000" w:themeColor="text1"/>
          <w:sz w:val="22"/>
          <w:szCs w:val="22"/>
          <w:lang w:bidi="he-IL"/>
        </w:rPr>
        <w:t>. W przypadku przedłużenia terminu realizacji umowy Wykonawca zobowiązuje się do złożenia dowodu przedłużenia ubezpieczenia na taki przedłużony okres. W razie nieprzedłożenia dowodu ubezpieczenia w terminie do 7 dni przed upływem terminu obowiązywania ubezpieczenia, Zamawiający jest uprawniony do zawarcia umowy ubezpieczenia kont</w:t>
      </w:r>
      <w:r w:rsidR="00C25444" w:rsidRPr="00A57FC9">
        <w:rPr>
          <w:rFonts w:ascii="Calibri" w:hAnsi="Calibri" w:cs="Calibri"/>
          <w:bCs/>
          <w:color w:val="000000" w:themeColor="text1"/>
          <w:sz w:val="22"/>
          <w:szCs w:val="22"/>
          <w:lang w:bidi="he-IL"/>
        </w:rPr>
        <w:t>r</w:t>
      </w:r>
      <w:r w:rsidRPr="00A57FC9">
        <w:rPr>
          <w:rFonts w:ascii="Calibri" w:hAnsi="Calibri" w:cs="Calibri"/>
          <w:bCs/>
          <w:color w:val="000000" w:themeColor="text1"/>
          <w:sz w:val="22"/>
          <w:szCs w:val="22"/>
          <w:lang w:bidi="he-IL"/>
        </w:rPr>
        <w:t>aktu na sumę minimalną wskazaną w ust. 1 na koszt Wykonawcy.</w:t>
      </w:r>
    </w:p>
    <w:p w14:paraId="1E52C6A4" w14:textId="6B48521E" w:rsidR="007C2A53" w:rsidRPr="00A57FC9" w:rsidRDefault="007C2A53" w:rsidP="0016115D">
      <w:pPr>
        <w:pStyle w:val="Nagwek1"/>
        <w:rPr>
          <w:color w:val="000000" w:themeColor="text1"/>
        </w:rPr>
      </w:pPr>
      <w:r w:rsidRPr="00A57FC9">
        <w:rPr>
          <w:color w:val="000000" w:themeColor="text1"/>
        </w:rPr>
        <w:t xml:space="preserve">§ </w:t>
      </w:r>
      <w:r w:rsidR="00311E84" w:rsidRPr="00A57FC9">
        <w:rPr>
          <w:color w:val="000000" w:themeColor="text1"/>
        </w:rPr>
        <w:t>1</w:t>
      </w:r>
      <w:r w:rsidR="00B6131B">
        <w:rPr>
          <w:color w:val="000000" w:themeColor="text1"/>
        </w:rPr>
        <w:t>3</w:t>
      </w:r>
      <w:r w:rsidR="00311E84" w:rsidRPr="00A57FC9">
        <w:rPr>
          <w:color w:val="000000" w:themeColor="text1"/>
        </w:rPr>
        <w:t xml:space="preserve"> Dane osobowe</w:t>
      </w:r>
    </w:p>
    <w:p w14:paraId="7ADD81D5" w14:textId="77777777" w:rsidR="00FC66B9" w:rsidRPr="001F513C" w:rsidRDefault="00FC66B9">
      <w:pPr>
        <w:numPr>
          <w:ilvl w:val="0"/>
          <w:numId w:val="39"/>
        </w:numPr>
        <w:jc w:val="both"/>
      </w:pPr>
      <w:r w:rsidRPr="001F513C">
        <w:rPr>
          <w:rFonts w:ascii="Calibri" w:hAnsi="Calibri" w:cs="Calibri"/>
          <w:bCs/>
          <w:color w:val="000000"/>
          <w:sz w:val="22"/>
          <w:szCs w:val="22"/>
          <w:lang w:bidi="he-IL"/>
        </w:rPr>
        <w:t>Strony zobowiązują się przetwarzać dane osobowe - udostępnione na podstawie odpowiednich zgód lub innych podstaw prawnych -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innymi powszechnie obowiązującymi przepisami dotyczącymi ochrony danych osobowych, stosując przy tym środki techniczne i organizacyjne wskazane w art. 32 RODO, zapewniające właściwą ochronę danych osobowych oraz zapewniając dostęp do danych osobowych wyłącznie osobom upoważnionym.</w:t>
      </w:r>
    </w:p>
    <w:p w14:paraId="52844278" w14:textId="56EAA16D" w:rsidR="00B27DC1" w:rsidRPr="005E1EE4" w:rsidRDefault="00FC66B9">
      <w:pPr>
        <w:numPr>
          <w:ilvl w:val="0"/>
          <w:numId w:val="39"/>
        </w:numPr>
        <w:jc w:val="both"/>
        <w:rPr>
          <w:rFonts w:ascii="Calibri" w:hAnsi="Calibri" w:cs="Calibri"/>
          <w:color w:val="000000" w:themeColor="text1"/>
          <w:sz w:val="22"/>
          <w:szCs w:val="22"/>
        </w:rPr>
      </w:pPr>
      <w:r w:rsidRPr="001F513C">
        <w:rPr>
          <w:rFonts w:ascii="Calibri" w:hAnsi="Calibri" w:cs="Calibri"/>
          <w:bCs/>
          <w:color w:val="000000"/>
          <w:sz w:val="22"/>
          <w:szCs w:val="22"/>
          <w:lang w:bidi="he-IL"/>
        </w:rPr>
        <w:t>Strony oświadczają, że wzajemnie wobec siebie wypełniły obowiązki informacyjne przewidziane w art. 13 lub art. 14 RODO, wobec każdej osoby wskazanej w komparycji umowy oraz osób wskazanych do</w:t>
      </w:r>
      <w:r w:rsidRPr="001F513C">
        <w:rPr>
          <w:rFonts w:ascii="Calibri" w:eastAsia="SimSun" w:hAnsi="Calibri" w:cs="Calibri"/>
          <w:bCs/>
          <w:color w:val="000000"/>
          <w:kern w:val="2"/>
          <w:sz w:val="22"/>
          <w:szCs w:val="22"/>
          <w:lang w:bidi="hi-IN"/>
        </w:rPr>
        <w:t xml:space="preserve"> realizacji umowy. Strony zobowiązuje się, w przypadku zmiany powyższych osób do wypełnienia obowiązków informacyjnych w trybie art. 13 lub 14 RODO najpóźniej wraz z przekazaniem drugiej stronie umowy danych osobowych tych osób. </w:t>
      </w:r>
      <w:r w:rsidRPr="005E1EE4">
        <w:rPr>
          <w:rFonts w:ascii="Calibri" w:eastAsia="SimSun" w:hAnsi="Calibri" w:cs="Calibri"/>
          <w:bCs/>
          <w:color w:val="000000"/>
          <w:kern w:val="2"/>
          <w:sz w:val="22"/>
          <w:szCs w:val="22"/>
          <w:lang w:bidi="hi-IN"/>
        </w:rPr>
        <w:t>Właściwe klauzule informacyjne stanowią załączniki do umowy.</w:t>
      </w:r>
    </w:p>
    <w:p w14:paraId="550F079B" w14:textId="77777777" w:rsidR="00347958" w:rsidRPr="001F513C" w:rsidRDefault="00347958" w:rsidP="00347958">
      <w:pPr>
        <w:numPr>
          <w:ilvl w:val="0"/>
          <w:numId w:val="0"/>
        </w:numPr>
        <w:ind w:left="426"/>
        <w:jc w:val="both"/>
        <w:rPr>
          <w:rFonts w:ascii="Calibri" w:hAnsi="Calibri" w:cs="Calibri"/>
          <w:color w:val="000000" w:themeColor="text1"/>
          <w:sz w:val="22"/>
          <w:szCs w:val="22"/>
        </w:rPr>
      </w:pPr>
    </w:p>
    <w:p w14:paraId="1A1BC856" w14:textId="558FF3AD" w:rsidR="00311E84" w:rsidRPr="00A57FC9" w:rsidRDefault="00311E84" w:rsidP="0016115D">
      <w:pPr>
        <w:pStyle w:val="Nagwek1"/>
        <w:rPr>
          <w:color w:val="000000" w:themeColor="text1"/>
        </w:rPr>
      </w:pPr>
      <w:r w:rsidRPr="00A57FC9">
        <w:rPr>
          <w:color w:val="000000" w:themeColor="text1"/>
        </w:rPr>
        <w:t>§ 1</w:t>
      </w:r>
      <w:r w:rsidR="00B6131B">
        <w:rPr>
          <w:color w:val="000000" w:themeColor="text1"/>
        </w:rPr>
        <w:t>4</w:t>
      </w:r>
      <w:r w:rsidRPr="00A57FC9">
        <w:rPr>
          <w:color w:val="000000" w:themeColor="text1"/>
        </w:rPr>
        <w:t xml:space="preserve"> Poufność</w:t>
      </w:r>
    </w:p>
    <w:p w14:paraId="3AB4EE0A" w14:textId="241FA258" w:rsidR="005A646E" w:rsidRPr="00A57FC9" w:rsidRDefault="005A646E">
      <w:pPr>
        <w:pStyle w:val="Standard"/>
        <w:numPr>
          <w:ilvl w:val="0"/>
          <w:numId w:val="14"/>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Wykonawca zobowiązuje się do zachowania w poufności wszelkich danych i informacji uzyskanych w związku z realizacją umowy, bez względu na sposób i formę ich utrwalenia i</w:t>
      </w:r>
      <w:r w:rsidR="00DF717E" w:rsidRPr="00A57FC9">
        <w:rPr>
          <w:rFonts w:ascii="Calibri" w:hAnsi="Calibri" w:cs="Calibri"/>
          <w:color w:val="000000" w:themeColor="text1"/>
          <w:sz w:val="22"/>
          <w:szCs w:val="22"/>
        </w:rPr>
        <w:t xml:space="preserve"> </w:t>
      </w:r>
      <w:r w:rsidRPr="00A57FC9">
        <w:rPr>
          <w:rFonts w:ascii="Calibri" w:hAnsi="Calibri" w:cs="Calibri"/>
          <w:color w:val="000000" w:themeColor="text1"/>
          <w:sz w:val="22"/>
          <w:szCs w:val="22"/>
        </w:rPr>
        <w:t>przekazania przez Zamawiającego.</w:t>
      </w:r>
    </w:p>
    <w:p w14:paraId="4A1CC342" w14:textId="06A2F7BE" w:rsidR="005A646E" w:rsidRPr="00A57FC9" w:rsidRDefault="005A646E">
      <w:pPr>
        <w:pStyle w:val="Standard"/>
        <w:numPr>
          <w:ilvl w:val="0"/>
          <w:numId w:val="14"/>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Obowiązku zachowania poufności, o którym mowa w ust. 1, nie stosuje się do danych i informacji:</w:t>
      </w:r>
    </w:p>
    <w:p w14:paraId="4C7B9BB5" w14:textId="5F6DACE7" w:rsidR="005A646E" w:rsidRPr="00A57FC9" w:rsidRDefault="005A646E">
      <w:pPr>
        <w:pStyle w:val="Standard"/>
        <w:numPr>
          <w:ilvl w:val="0"/>
          <w:numId w:val="24"/>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dostępnych publicznie;</w:t>
      </w:r>
    </w:p>
    <w:p w14:paraId="3D115BB3" w14:textId="00BE84DE" w:rsidR="005A646E" w:rsidRPr="00A57FC9" w:rsidRDefault="005A646E">
      <w:pPr>
        <w:pStyle w:val="Standard"/>
        <w:numPr>
          <w:ilvl w:val="0"/>
          <w:numId w:val="24"/>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w stosunku do których Wykonawca uzyskał pisemną zgodę Zamawiającego na ich ujawnienie;</w:t>
      </w:r>
    </w:p>
    <w:p w14:paraId="048A3E57" w14:textId="7267AC8E" w:rsidR="005A646E" w:rsidRPr="00A57FC9" w:rsidRDefault="005A646E">
      <w:pPr>
        <w:pStyle w:val="Standard"/>
        <w:numPr>
          <w:ilvl w:val="0"/>
          <w:numId w:val="24"/>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których ujawnienie może być wymagane na podstawie przepisów prawa powszechnie</w:t>
      </w:r>
      <w:r w:rsidR="00DF717E" w:rsidRPr="00A57FC9">
        <w:rPr>
          <w:rFonts w:ascii="Calibri" w:hAnsi="Calibri" w:cs="Calibri"/>
          <w:color w:val="000000" w:themeColor="text1"/>
          <w:sz w:val="22"/>
          <w:szCs w:val="22"/>
        </w:rPr>
        <w:t xml:space="preserve"> </w:t>
      </w:r>
      <w:r w:rsidRPr="00A57FC9">
        <w:rPr>
          <w:rFonts w:ascii="Calibri" w:hAnsi="Calibri" w:cs="Calibri"/>
          <w:color w:val="000000" w:themeColor="text1"/>
          <w:sz w:val="22"/>
          <w:szCs w:val="22"/>
        </w:rPr>
        <w:t>obowiązującego.</w:t>
      </w:r>
    </w:p>
    <w:p w14:paraId="24D86EDE" w14:textId="22684A0F" w:rsidR="005A646E" w:rsidRPr="00A57FC9" w:rsidRDefault="005A646E">
      <w:pPr>
        <w:pStyle w:val="Standard"/>
        <w:numPr>
          <w:ilvl w:val="0"/>
          <w:numId w:val="14"/>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W przypadku ujawnienia lub utraty danych lub informacji uzyskanych w związku z realizacją</w:t>
      </w:r>
      <w:r w:rsidR="00DF717E" w:rsidRPr="00A57FC9">
        <w:rPr>
          <w:rFonts w:ascii="Calibri" w:hAnsi="Calibri" w:cs="Calibri"/>
          <w:color w:val="000000" w:themeColor="text1"/>
          <w:sz w:val="22"/>
          <w:szCs w:val="22"/>
        </w:rPr>
        <w:t xml:space="preserve"> umowy</w:t>
      </w:r>
      <w:r w:rsidRPr="00A57FC9">
        <w:rPr>
          <w:rFonts w:ascii="Calibri" w:hAnsi="Calibri" w:cs="Calibri"/>
          <w:color w:val="000000" w:themeColor="text1"/>
          <w:sz w:val="22"/>
          <w:szCs w:val="22"/>
        </w:rPr>
        <w:t>, Wykonawca zobowiązuje się do bezzwłocznego pisemnego</w:t>
      </w:r>
      <w:r w:rsidR="00DF717E" w:rsidRPr="00A57FC9">
        <w:rPr>
          <w:rFonts w:ascii="Calibri" w:hAnsi="Calibri" w:cs="Calibri"/>
          <w:color w:val="000000" w:themeColor="text1"/>
          <w:sz w:val="22"/>
          <w:szCs w:val="22"/>
        </w:rPr>
        <w:t xml:space="preserve"> </w:t>
      </w:r>
      <w:r w:rsidRPr="00A57FC9">
        <w:rPr>
          <w:rFonts w:ascii="Calibri" w:hAnsi="Calibri" w:cs="Calibri"/>
          <w:color w:val="000000" w:themeColor="text1"/>
          <w:sz w:val="22"/>
          <w:szCs w:val="22"/>
        </w:rPr>
        <w:t>poinformowania Zamawiającego o tym fakcie, w szczególności wskazując okoliczności zdarzenia.</w:t>
      </w:r>
    </w:p>
    <w:p w14:paraId="548A9277" w14:textId="529FAA4A" w:rsidR="005A646E" w:rsidRPr="00A57FC9" w:rsidRDefault="005A646E">
      <w:pPr>
        <w:pStyle w:val="Standard"/>
        <w:numPr>
          <w:ilvl w:val="0"/>
          <w:numId w:val="14"/>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lastRenderedPageBreak/>
        <w:t>Wykonawca zobowiązuje się do niewykorzystywania wszelkich danych i informacji uzyskanych w</w:t>
      </w:r>
      <w:r w:rsidR="00DF717E" w:rsidRPr="00A57FC9">
        <w:rPr>
          <w:rFonts w:ascii="Calibri" w:hAnsi="Calibri" w:cs="Calibri"/>
          <w:color w:val="000000" w:themeColor="text1"/>
          <w:sz w:val="22"/>
          <w:szCs w:val="22"/>
        </w:rPr>
        <w:t xml:space="preserve"> </w:t>
      </w:r>
      <w:r w:rsidRPr="00A57FC9">
        <w:rPr>
          <w:rFonts w:ascii="Calibri" w:hAnsi="Calibri" w:cs="Calibri"/>
          <w:color w:val="000000" w:themeColor="text1"/>
          <w:sz w:val="22"/>
          <w:szCs w:val="22"/>
        </w:rPr>
        <w:t xml:space="preserve">związku z realizacją przedmiotu niniejszej </w:t>
      </w:r>
      <w:r w:rsidR="00DF717E" w:rsidRPr="00A57FC9">
        <w:rPr>
          <w:rFonts w:ascii="Calibri" w:hAnsi="Calibri" w:cs="Calibri"/>
          <w:color w:val="000000" w:themeColor="text1"/>
          <w:sz w:val="22"/>
          <w:szCs w:val="22"/>
        </w:rPr>
        <w:t>umowy</w:t>
      </w:r>
      <w:r w:rsidRPr="00A57FC9">
        <w:rPr>
          <w:rFonts w:ascii="Calibri" w:hAnsi="Calibri" w:cs="Calibri"/>
          <w:color w:val="000000" w:themeColor="text1"/>
          <w:sz w:val="22"/>
          <w:szCs w:val="22"/>
        </w:rPr>
        <w:t xml:space="preserve"> w celach innych niż realizacja </w:t>
      </w:r>
      <w:r w:rsidR="00DF717E" w:rsidRPr="00A57FC9">
        <w:rPr>
          <w:rFonts w:ascii="Calibri" w:hAnsi="Calibri" w:cs="Calibri"/>
          <w:color w:val="000000" w:themeColor="text1"/>
          <w:sz w:val="22"/>
          <w:szCs w:val="22"/>
        </w:rPr>
        <w:t>umowy</w:t>
      </w:r>
      <w:r w:rsidRPr="00A57FC9">
        <w:rPr>
          <w:rFonts w:ascii="Calibri" w:hAnsi="Calibri" w:cs="Calibri"/>
          <w:color w:val="000000" w:themeColor="text1"/>
          <w:sz w:val="22"/>
          <w:szCs w:val="22"/>
        </w:rPr>
        <w:t>.</w:t>
      </w:r>
    </w:p>
    <w:p w14:paraId="1137D93A" w14:textId="77F32707" w:rsidR="005A646E" w:rsidRPr="00A57FC9" w:rsidRDefault="00DF717E">
      <w:pPr>
        <w:pStyle w:val="Standard"/>
        <w:numPr>
          <w:ilvl w:val="0"/>
          <w:numId w:val="14"/>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O</w:t>
      </w:r>
      <w:r w:rsidR="005A646E" w:rsidRPr="00A57FC9">
        <w:rPr>
          <w:rFonts w:ascii="Calibri" w:hAnsi="Calibri" w:cs="Calibri"/>
          <w:color w:val="000000" w:themeColor="text1"/>
          <w:sz w:val="22"/>
          <w:szCs w:val="22"/>
        </w:rPr>
        <w:t>bowiązek zachowania w poufności dotyczy w szczególności danych administracyjnych, danych osobowych uzyskanych w toku wykonywania lub w związku z</w:t>
      </w:r>
      <w:r w:rsidRPr="00A57FC9">
        <w:rPr>
          <w:rFonts w:ascii="Calibri" w:hAnsi="Calibri" w:cs="Calibri"/>
          <w:color w:val="000000" w:themeColor="text1"/>
          <w:sz w:val="22"/>
          <w:szCs w:val="22"/>
        </w:rPr>
        <w:t xml:space="preserve"> </w:t>
      </w:r>
      <w:r w:rsidR="005A646E" w:rsidRPr="00A57FC9">
        <w:rPr>
          <w:rFonts w:ascii="Calibri" w:hAnsi="Calibri" w:cs="Calibri"/>
          <w:color w:val="000000" w:themeColor="text1"/>
          <w:sz w:val="22"/>
          <w:szCs w:val="22"/>
        </w:rPr>
        <w:t>wykonywaniem niniejszej Umowy.</w:t>
      </w:r>
    </w:p>
    <w:p w14:paraId="74EDFC8C" w14:textId="1BEAA2B0" w:rsidR="00682285" w:rsidRPr="00A57FC9" w:rsidRDefault="005A646E">
      <w:pPr>
        <w:pStyle w:val="Standard"/>
        <w:numPr>
          <w:ilvl w:val="0"/>
          <w:numId w:val="14"/>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 xml:space="preserve">Zakończenie lub zaprzestanie realizacji </w:t>
      </w:r>
      <w:r w:rsidR="00DF717E" w:rsidRPr="00A57FC9">
        <w:rPr>
          <w:rFonts w:ascii="Calibri" w:hAnsi="Calibri" w:cs="Calibri"/>
          <w:color w:val="000000" w:themeColor="text1"/>
          <w:sz w:val="22"/>
          <w:szCs w:val="22"/>
        </w:rPr>
        <w:t xml:space="preserve">umowy </w:t>
      </w:r>
      <w:r w:rsidRPr="00A57FC9">
        <w:rPr>
          <w:rFonts w:ascii="Calibri" w:hAnsi="Calibri" w:cs="Calibri"/>
          <w:color w:val="000000" w:themeColor="text1"/>
          <w:sz w:val="22"/>
          <w:szCs w:val="22"/>
        </w:rPr>
        <w:t>z jakiejkolwiek przyczyny nie</w:t>
      </w:r>
      <w:r w:rsidR="00DF717E" w:rsidRPr="00A57FC9">
        <w:rPr>
          <w:rFonts w:ascii="Calibri" w:hAnsi="Calibri" w:cs="Calibri"/>
          <w:color w:val="000000" w:themeColor="text1"/>
          <w:sz w:val="22"/>
          <w:szCs w:val="22"/>
        </w:rPr>
        <w:t xml:space="preserve"> </w:t>
      </w:r>
      <w:r w:rsidRPr="00A57FC9">
        <w:rPr>
          <w:rFonts w:ascii="Calibri" w:hAnsi="Calibri" w:cs="Calibri"/>
          <w:color w:val="000000" w:themeColor="text1"/>
          <w:sz w:val="22"/>
          <w:szCs w:val="22"/>
        </w:rPr>
        <w:t>będzie miało wpływu na obowiązki określone w ustępach powyżej.</w:t>
      </w:r>
    </w:p>
    <w:p w14:paraId="3E7A610D" w14:textId="77777777" w:rsidR="00FE25B9" w:rsidRPr="00A57FC9" w:rsidRDefault="00FE25B9" w:rsidP="00B45269">
      <w:pPr>
        <w:pStyle w:val="Standard"/>
        <w:autoSpaceDE w:val="0"/>
        <w:rPr>
          <w:rFonts w:ascii="Calibri" w:hAnsi="Calibri" w:cs="Calibri"/>
          <w:b/>
          <w:color w:val="000000" w:themeColor="text1"/>
          <w:sz w:val="22"/>
          <w:szCs w:val="22"/>
        </w:rPr>
      </w:pPr>
    </w:p>
    <w:p w14:paraId="73060B14" w14:textId="79E0182F" w:rsidR="00311E84" w:rsidRPr="00A57FC9" w:rsidRDefault="004B0515" w:rsidP="0016115D">
      <w:pPr>
        <w:pStyle w:val="Nagwek1"/>
        <w:rPr>
          <w:color w:val="000000" w:themeColor="text1"/>
        </w:rPr>
      </w:pPr>
      <w:r w:rsidRPr="00A57FC9">
        <w:rPr>
          <w:color w:val="000000" w:themeColor="text1"/>
        </w:rPr>
        <w:t>§</w:t>
      </w:r>
      <w:r w:rsidR="00311E84" w:rsidRPr="00A57FC9">
        <w:rPr>
          <w:color w:val="000000" w:themeColor="text1"/>
        </w:rPr>
        <w:t xml:space="preserve"> 1</w:t>
      </w:r>
      <w:r w:rsidR="00B6131B">
        <w:rPr>
          <w:color w:val="000000" w:themeColor="text1"/>
        </w:rPr>
        <w:t>5</w:t>
      </w:r>
      <w:r w:rsidR="00311E84" w:rsidRPr="00A57FC9">
        <w:rPr>
          <w:color w:val="000000" w:themeColor="text1"/>
        </w:rPr>
        <w:t xml:space="preserve"> Zmiany </w:t>
      </w:r>
      <w:r w:rsidR="00AE1C73" w:rsidRPr="00A57FC9">
        <w:rPr>
          <w:color w:val="000000" w:themeColor="text1"/>
        </w:rPr>
        <w:t>u</w:t>
      </w:r>
      <w:r w:rsidR="00311E84" w:rsidRPr="00A57FC9">
        <w:rPr>
          <w:color w:val="000000" w:themeColor="text1"/>
        </w:rPr>
        <w:t>mowy</w:t>
      </w:r>
    </w:p>
    <w:p w14:paraId="51FD5D43" w14:textId="177B006F" w:rsidR="00B27DC1" w:rsidRPr="00A57FC9" w:rsidRDefault="00DF717E">
      <w:pPr>
        <w:pStyle w:val="Standard"/>
        <w:numPr>
          <w:ilvl w:val="0"/>
          <w:numId w:val="26"/>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 xml:space="preserve">Zmiana lub uzupełnienie umowy wymaga formy pisemnej </w:t>
      </w:r>
      <w:r w:rsidR="00E51A6A" w:rsidRPr="00A57FC9">
        <w:rPr>
          <w:rFonts w:ascii="Calibri" w:hAnsi="Calibri" w:cs="Calibri"/>
          <w:color w:val="000000" w:themeColor="text1"/>
          <w:sz w:val="22"/>
          <w:szCs w:val="22"/>
        </w:rPr>
        <w:t xml:space="preserve">lub elektronicznej </w:t>
      </w:r>
      <w:r w:rsidRPr="00A57FC9">
        <w:rPr>
          <w:rFonts w:ascii="Calibri" w:hAnsi="Calibri" w:cs="Calibri"/>
          <w:color w:val="000000" w:themeColor="text1"/>
          <w:sz w:val="22"/>
          <w:szCs w:val="22"/>
        </w:rPr>
        <w:t>pod rygorem nieważności</w:t>
      </w:r>
      <w:r w:rsidR="00B27DC1" w:rsidRPr="00A57FC9">
        <w:rPr>
          <w:rFonts w:ascii="Calibri" w:hAnsi="Calibri" w:cs="Calibri"/>
          <w:color w:val="000000" w:themeColor="text1"/>
          <w:sz w:val="22"/>
          <w:szCs w:val="22"/>
        </w:rPr>
        <w:t xml:space="preserve"> lub formy elektronicznej pod rygorem nieważności</w:t>
      </w:r>
      <w:r w:rsidRPr="00A57FC9">
        <w:rPr>
          <w:rFonts w:ascii="Calibri" w:hAnsi="Calibri" w:cs="Calibri"/>
          <w:color w:val="000000" w:themeColor="text1"/>
          <w:sz w:val="22"/>
          <w:szCs w:val="22"/>
        </w:rPr>
        <w:t>, z zastrzeżeniem</w:t>
      </w:r>
      <w:r w:rsidR="00E51A6A" w:rsidRPr="00A57FC9">
        <w:rPr>
          <w:rFonts w:ascii="Calibri" w:hAnsi="Calibri" w:cs="Calibri"/>
          <w:color w:val="000000" w:themeColor="text1"/>
          <w:sz w:val="22"/>
          <w:szCs w:val="22"/>
        </w:rPr>
        <w:t xml:space="preserve"> przypadków wskazanych w umowie</w:t>
      </w:r>
      <w:r w:rsidRPr="00A57FC9">
        <w:rPr>
          <w:rFonts w:ascii="Calibri" w:hAnsi="Calibri" w:cs="Calibri"/>
          <w:color w:val="000000" w:themeColor="text1"/>
          <w:sz w:val="22"/>
          <w:szCs w:val="22"/>
        </w:rPr>
        <w:t>.</w:t>
      </w:r>
    </w:p>
    <w:p w14:paraId="0FFFB750" w14:textId="05AAF12E" w:rsidR="00B27DC1" w:rsidRPr="00A57FC9" w:rsidRDefault="00B27DC1">
      <w:pPr>
        <w:pStyle w:val="Standard"/>
        <w:numPr>
          <w:ilvl w:val="0"/>
          <w:numId w:val="26"/>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Strony przewidują możliwość dokonania</w:t>
      </w:r>
      <w:r w:rsidR="008B3E21">
        <w:rPr>
          <w:rFonts w:ascii="Calibri" w:hAnsi="Calibri" w:cs="Calibri"/>
          <w:color w:val="000000" w:themeColor="text1"/>
          <w:sz w:val="22"/>
          <w:szCs w:val="22"/>
        </w:rPr>
        <w:t xml:space="preserve"> zmian </w:t>
      </w:r>
      <w:r w:rsidRPr="00A57FC9">
        <w:rPr>
          <w:rFonts w:ascii="Calibri" w:hAnsi="Calibri" w:cs="Calibri"/>
          <w:color w:val="000000" w:themeColor="text1"/>
          <w:sz w:val="22"/>
          <w:szCs w:val="22"/>
        </w:rPr>
        <w:t xml:space="preserve"> w umowie w zakresie wynagrodzenia lub terminu realizacji lub terminów pośrednich lub zakresu przedmiotowego realizacji, z przyczyn niezależnych od Wykonawcy i mających wpływ na wykonanie umowy w następujących przypadkach: </w:t>
      </w:r>
    </w:p>
    <w:p w14:paraId="6D0734AD" w14:textId="1CDF08E1" w:rsidR="004B0515" w:rsidRPr="00A57FC9" w:rsidRDefault="004B0515">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w razie wydłużenia lub istotnego ryzyka terminu realizacji umowy ponad termin określony w § 3 ust. 1</w:t>
      </w:r>
      <w:r w:rsidR="00D45E42">
        <w:rPr>
          <w:rFonts w:ascii="Calibri" w:eastAsia="SimSun" w:hAnsi="Calibri" w:cs="Calibri"/>
          <w:color w:val="000000" w:themeColor="text1"/>
          <w:kern w:val="3"/>
          <w:sz w:val="22"/>
          <w:szCs w:val="22"/>
          <w:lang w:eastAsia="zh-CN" w:bidi="hi-IN"/>
        </w:rPr>
        <w:t xml:space="preserve"> </w:t>
      </w:r>
      <w:r w:rsidRPr="00A57FC9">
        <w:rPr>
          <w:rFonts w:ascii="Calibri" w:eastAsia="SimSun" w:hAnsi="Calibri" w:cs="Calibri"/>
          <w:color w:val="000000" w:themeColor="text1"/>
          <w:kern w:val="3"/>
          <w:sz w:val="22"/>
          <w:szCs w:val="22"/>
          <w:lang w:eastAsia="zh-CN" w:bidi="hi-IN"/>
        </w:rPr>
        <w:t xml:space="preserve">z przyczyn niezależnych od Wykonawcy, Zamawiający może zawrzeć aneks do </w:t>
      </w:r>
      <w:r w:rsidR="0087409D" w:rsidRPr="00A57FC9">
        <w:rPr>
          <w:rFonts w:ascii="Calibri" w:eastAsia="SimSun" w:hAnsi="Calibri" w:cs="Calibri"/>
          <w:color w:val="000000" w:themeColor="text1"/>
          <w:kern w:val="3"/>
          <w:sz w:val="22"/>
          <w:szCs w:val="22"/>
          <w:lang w:eastAsia="zh-CN" w:bidi="hi-IN"/>
        </w:rPr>
        <w:t xml:space="preserve">umowy </w:t>
      </w:r>
      <w:r w:rsidRPr="00A57FC9">
        <w:rPr>
          <w:rFonts w:ascii="Calibri" w:eastAsia="SimSun" w:hAnsi="Calibri" w:cs="Calibri"/>
          <w:color w:val="000000" w:themeColor="text1"/>
          <w:kern w:val="3"/>
          <w:sz w:val="22"/>
          <w:szCs w:val="22"/>
          <w:lang w:eastAsia="zh-CN" w:bidi="hi-IN"/>
        </w:rPr>
        <w:t xml:space="preserve">lub wedle swojego wyboru odstąpić od umowy na podstawie § 8 ust. 1 pkt </w:t>
      </w:r>
      <w:r w:rsidR="00695C5B" w:rsidRPr="00A57FC9">
        <w:rPr>
          <w:rFonts w:ascii="Calibri" w:eastAsia="SimSun" w:hAnsi="Calibri" w:cs="Calibri"/>
          <w:color w:val="000000" w:themeColor="text1"/>
          <w:kern w:val="3"/>
          <w:sz w:val="22"/>
          <w:szCs w:val="22"/>
          <w:lang w:eastAsia="zh-CN" w:bidi="hi-IN"/>
        </w:rPr>
        <w:t xml:space="preserve">2 </w:t>
      </w:r>
      <w:r w:rsidRPr="00A57FC9">
        <w:rPr>
          <w:rFonts w:ascii="Calibri" w:eastAsia="SimSun" w:hAnsi="Calibri" w:cs="Calibri"/>
          <w:color w:val="000000" w:themeColor="text1"/>
          <w:kern w:val="3"/>
          <w:sz w:val="22"/>
          <w:szCs w:val="22"/>
          <w:lang w:eastAsia="zh-CN" w:bidi="hi-IN"/>
        </w:rPr>
        <w:t>umowy;</w:t>
      </w:r>
    </w:p>
    <w:p w14:paraId="01B31B8D" w14:textId="67C6F0DD" w:rsidR="00AA2C9C" w:rsidRPr="00A57FC9" w:rsidRDefault="00AA2C9C">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wystąpienia wyjątkowych warunków atmosferycznych, co spowodowało brak możliwości kontynuowania robót (wstrzymanie wykonania robót). Poprzez wyjątkowe warunki atmosferyczne należy rozumieć utrzymujące się przez okres co najmniej 7 dni warunki uniemożliwiające realizację robót zgodnie z wymaganiami wiedzy technicznej lub zasadami bhp</w:t>
      </w:r>
      <w:r w:rsidR="00A57FC9">
        <w:rPr>
          <w:rFonts w:ascii="Calibri" w:eastAsia="SimSun" w:hAnsi="Calibri" w:cs="Calibri"/>
          <w:color w:val="000000" w:themeColor="text1"/>
          <w:kern w:val="3"/>
          <w:sz w:val="22"/>
          <w:szCs w:val="22"/>
          <w:lang w:eastAsia="zh-CN" w:bidi="hi-IN"/>
        </w:rPr>
        <w:t>;</w:t>
      </w:r>
    </w:p>
    <w:p w14:paraId="373D7D45" w14:textId="1E60C20F" w:rsidR="00B27DC1" w:rsidRPr="00A57FC9" w:rsidRDefault="00B27DC1">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 xml:space="preserve">siły wyższej; </w:t>
      </w:r>
    </w:p>
    <w:p w14:paraId="4BA02F01" w14:textId="7EDBEC0A" w:rsidR="00B27DC1" w:rsidRPr="00A57FC9" w:rsidRDefault="00B27DC1">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 xml:space="preserve">wezwania przez organy administracji publicznej lub inne upoważnione podmioty do uzupełnienia przedmiotu umowy ponad zakres przewidziany umową; </w:t>
      </w:r>
    </w:p>
    <w:p w14:paraId="39A4EBFC" w14:textId="025BD9A6" w:rsidR="00B27DC1" w:rsidRPr="006D3924" w:rsidRDefault="00B27DC1">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6D3924">
        <w:rPr>
          <w:rFonts w:ascii="Calibri" w:eastAsia="SimSun" w:hAnsi="Calibri" w:cs="Calibri"/>
          <w:color w:val="000000" w:themeColor="text1"/>
          <w:kern w:val="3"/>
          <w:sz w:val="22"/>
          <w:szCs w:val="22"/>
          <w:lang w:eastAsia="zh-CN" w:bidi="hi-IN"/>
        </w:rPr>
        <w:t xml:space="preserve">przekroczenia, z przyczyn nieleżących po stronie Wykonawcy, przewidzianych przepisami prawa terminów trwania procedur administracyjnych, liczonych zgodnie z zasadami określonymi w przepisach prawa, w tym w kodeksie postępowania administracyjnego; </w:t>
      </w:r>
    </w:p>
    <w:p w14:paraId="41DF30DC" w14:textId="4DBB046F" w:rsidR="00B27DC1" w:rsidRPr="00A57FC9" w:rsidRDefault="00B27DC1">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 xml:space="preserve">szczególnie uzasadnionych, niemożliwych do przewidzenia w chwili zawarcia umowy, trudności w pozyskiwaniu materiałów niezbędnych dla prawidłowej realizacji umowy lub jej elementów; </w:t>
      </w:r>
    </w:p>
    <w:p w14:paraId="274C8F37" w14:textId="66404DAB" w:rsidR="00B27DC1" w:rsidRPr="00A57FC9" w:rsidRDefault="00B27DC1">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 xml:space="preserve">wstrzymanie prac przez Zamawiającego z przyczyn innych niż leżące po stronie Wykonawcy; </w:t>
      </w:r>
    </w:p>
    <w:p w14:paraId="2C3AAB4C" w14:textId="021C6C90" w:rsidR="009A572B" w:rsidRPr="00A57FC9" w:rsidRDefault="009A572B">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 xml:space="preserve">wprowadzenia robót zamiennych w </w:t>
      </w:r>
      <w:r w:rsidR="00E50A2B" w:rsidRPr="00A57FC9">
        <w:rPr>
          <w:rFonts w:ascii="Calibri" w:eastAsia="SimSun" w:hAnsi="Calibri" w:cs="Calibri"/>
          <w:color w:val="000000" w:themeColor="text1"/>
          <w:kern w:val="3"/>
          <w:sz w:val="22"/>
          <w:szCs w:val="22"/>
          <w:lang w:eastAsia="zh-CN" w:bidi="hi-IN"/>
        </w:rPr>
        <w:t xml:space="preserve">szczególności w </w:t>
      </w:r>
      <w:r w:rsidRPr="00A57FC9">
        <w:rPr>
          <w:rFonts w:ascii="Calibri" w:eastAsia="SimSun" w:hAnsi="Calibri" w:cs="Calibri"/>
          <w:color w:val="000000" w:themeColor="text1"/>
          <w:kern w:val="3"/>
          <w:sz w:val="22"/>
          <w:szCs w:val="22"/>
          <w:lang w:eastAsia="zh-CN" w:bidi="hi-IN"/>
        </w:rPr>
        <w:t>przypadkach gdy:</w:t>
      </w:r>
    </w:p>
    <w:p w14:paraId="61CA4BF6" w14:textId="0DAD36C5" w:rsidR="009A572B" w:rsidRPr="00A57FC9" w:rsidRDefault="009A572B">
      <w:pPr>
        <w:pStyle w:val="Akapitzlist"/>
        <w:numPr>
          <w:ilvl w:val="2"/>
          <w:numId w:val="28"/>
        </w:numPr>
        <w:spacing w:after="34"/>
        <w:ind w:left="1418"/>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materiały budowlane przewidziane w umowie lub ofercie do wykonania zamówienia nie mogą być użyte przy realizacji inwestycji z powodu zaprzestania produkcji lub zastąpienia innymi lub w przypadku utrudnionego dostępu do danego materiału w takim stopniu, że zastosowanie pierwotnie wybranego materiału nie miałoby uzasadnienia ekonomicznego na skutek porównania jakości materiału do jego ceny - pod warunkiem zastosowania materiału o parametrach i cechach użytkowych nie gorszych niż pierwotnie przewidywane,</w:t>
      </w:r>
    </w:p>
    <w:p w14:paraId="28D115E7" w14:textId="77777777" w:rsidR="009A572B" w:rsidRPr="00A57FC9" w:rsidRDefault="009A572B">
      <w:pPr>
        <w:pStyle w:val="Akapitzlist"/>
        <w:numPr>
          <w:ilvl w:val="2"/>
          <w:numId w:val="28"/>
        </w:numPr>
        <w:spacing w:after="34"/>
        <w:ind w:left="1418"/>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w trakcie wykonywania zamówienia nastąpiła zmiana przepisów prawa powszechnie obowiązującego, skutkująca niezasadnością zastosowania pierwotnie przewidzianej technologii lub materiałów,</w:t>
      </w:r>
    </w:p>
    <w:p w14:paraId="78420A38" w14:textId="56134CB0" w:rsidR="009A572B" w:rsidRPr="00A57FC9" w:rsidRDefault="009A572B">
      <w:pPr>
        <w:pStyle w:val="Akapitzlist"/>
        <w:numPr>
          <w:ilvl w:val="2"/>
          <w:numId w:val="28"/>
        </w:numPr>
        <w:spacing w:after="34"/>
        <w:ind w:left="1418"/>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w zakresie jakości lub innych parametrów technicznych charakterystycznych dla danego elementu przedmiotu umowy możliwa jest zmiana na lepsze materiały bądź inna technologia wykonania robót, przy czym łączna zmiana kosztów wynikająca z wprowadzenia robót zamiennych nie może przekroczyć kwoty ryczałtowej za wykonanie całości prac zaproponowanej przez Wykonawcę w jego ofercie</w:t>
      </w:r>
      <w:r w:rsidR="00A57FC9" w:rsidRPr="00A57FC9">
        <w:rPr>
          <w:rFonts w:ascii="Calibri" w:eastAsia="SimSun" w:hAnsi="Calibri" w:cs="Calibri"/>
          <w:color w:val="000000" w:themeColor="text1"/>
          <w:kern w:val="3"/>
          <w:sz w:val="22"/>
          <w:szCs w:val="22"/>
          <w:lang w:eastAsia="zh-CN" w:bidi="hi-IN"/>
        </w:rPr>
        <w:t>;</w:t>
      </w:r>
    </w:p>
    <w:p w14:paraId="0ECD36B6" w14:textId="7116E560" w:rsidR="00A57FC9" w:rsidRDefault="00A57FC9">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wprowadzenia robót dodatkowych w szczególności w przypadkach, gdy ich wykonanie stało się niezbędne po terminie składania ofert, zgodnie z zasadami rozliczeń opisanymi w umowie;</w:t>
      </w:r>
    </w:p>
    <w:p w14:paraId="4F58708D" w14:textId="2DC6748A" w:rsidR="00B7517D" w:rsidRPr="006D3924" w:rsidRDefault="00B7517D">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6D3924">
        <w:rPr>
          <w:rFonts w:ascii="Calibri" w:eastAsia="SimSun" w:hAnsi="Calibri" w:cs="Calibri"/>
          <w:color w:val="000000" w:themeColor="text1"/>
          <w:kern w:val="3"/>
          <w:sz w:val="22"/>
          <w:szCs w:val="22"/>
          <w:lang w:eastAsia="zh-CN" w:bidi="hi-IN"/>
        </w:rPr>
        <w:lastRenderedPageBreak/>
        <w:t xml:space="preserve">wprowadzenie robót zaniechanych w przypadkach opisanych w SWZ; </w:t>
      </w:r>
    </w:p>
    <w:p w14:paraId="547FA094" w14:textId="6219B1F7" w:rsidR="009A572B" w:rsidRPr="00A57FC9" w:rsidRDefault="00AA2C9C">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 xml:space="preserve">zmiany technologii wykonania robót lub </w:t>
      </w:r>
      <w:r w:rsidR="009A572B" w:rsidRPr="00A57FC9">
        <w:rPr>
          <w:rFonts w:ascii="Calibri" w:eastAsia="SimSun" w:hAnsi="Calibri" w:cs="Calibri"/>
          <w:color w:val="000000" w:themeColor="text1"/>
          <w:kern w:val="3"/>
          <w:sz w:val="22"/>
          <w:szCs w:val="22"/>
          <w:lang w:eastAsia="zh-CN" w:bidi="hi-IN"/>
        </w:rPr>
        <w:t xml:space="preserve">wprowadzenia przez Wykonawcę lub producenta nowego produktu, pod warunkiem, że nowy produkt odpowiada produktowi będącemu przedmiotem zamówienia i gwarantuje Zamawiającemu osiągnięcie wszystkich celów założonych w umowie, a łączna zmiana kosztów wynikających z wprowadzenia nowego produktu/ usługi </w:t>
      </w:r>
      <w:r w:rsidRPr="00A57FC9">
        <w:rPr>
          <w:rFonts w:ascii="Calibri" w:eastAsia="SimSun" w:hAnsi="Calibri" w:cs="Calibri"/>
          <w:color w:val="000000" w:themeColor="text1"/>
          <w:kern w:val="3"/>
          <w:sz w:val="22"/>
          <w:szCs w:val="22"/>
          <w:lang w:eastAsia="zh-CN" w:bidi="hi-IN"/>
        </w:rPr>
        <w:t xml:space="preserve">albo zmiany technologii </w:t>
      </w:r>
      <w:r w:rsidR="009A572B" w:rsidRPr="00A57FC9">
        <w:rPr>
          <w:rFonts w:ascii="Calibri" w:eastAsia="SimSun" w:hAnsi="Calibri" w:cs="Calibri"/>
          <w:color w:val="000000" w:themeColor="text1"/>
          <w:kern w:val="3"/>
          <w:sz w:val="22"/>
          <w:szCs w:val="22"/>
          <w:lang w:eastAsia="zh-CN" w:bidi="hi-IN"/>
        </w:rPr>
        <w:t>nie przekroczy kwoty wynagrodzenia Wykonawcy przedstawionego w jego ofercie;</w:t>
      </w:r>
    </w:p>
    <w:p w14:paraId="5B59C94B" w14:textId="7DC64BAF" w:rsidR="0087409D" w:rsidRPr="00A57FC9" w:rsidRDefault="0087409D">
      <w:pPr>
        <w:numPr>
          <w:ilvl w:val="1"/>
          <w:numId w:val="26"/>
        </w:numPr>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 xml:space="preserve">zmiany sposobu rozliczania </w:t>
      </w:r>
      <w:r w:rsidR="00FC66B9" w:rsidRPr="00A57FC9">
        <w:rPr>
          <w:rFonts w:ascii="Calibri" w:eastAsia="SimSun" w:hAnsi="Calibri" w:cs="Calibri"/>
          <w:color w:val="000000" w:themeColor="text1"/>
          <w:kern w:val="3"/>
          <w:sz w:val="22"/>
          <w:szCs w:val="22"/>
          <w:lang w:eastAsia="zh-CN" w:bidi="hi-IN"/>
        </w:rPr>
        <w:t>u</w:t>
      </w:r>
      <w:r w:rsidRPr="00A57FC9">
        <w:rPr>
          <w:rFonts w:ascii="Calibri" w:eastAsia="SimSun" w:hAnsi="Calibri" w:cs="Calibri"/>
          <w:color w:val="000000" w:themeColor="text1"/>
          <w:kern w:val="3"/>
          <w:sz w:val="22"/>
          <w:szCs w:val="22"/>
          <w:lang w:eastAsia="zh-CN" w:bidi="hi-IN"/>
        </w:rPr>
        <w:t>mowy lub dokonywania płatności na rzecz Wykonawcy może nastąpić wskutek zaistnienia przyczyn organizacyjnych lub finansowych leżących po stronie Zamawiającego, w szczególności wynikających ze zmiany zasad płatności innych źródeł finansowania inwestycji objętej niniejszą umową,</w:t>
      </w:r>
    </w:p>
    <w:p w14:paraId="1B85E267" w14:textId="3640D2E5" w:rsidR="0087409D" w:rsidRPr="00A57FC9" w:rsidRDefault="0087409D">
      <w:pPr>
        <w:numPr>
          <w:ilvl w:val="1"/>
          <w:numId w:val="26"/>
        </w:numPr>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zmiana zakresu świadczeń lub sposobu wykonywania zamówienia może nastąpić w przypadku konieczności wykonania robót nieujętych w dokumentacji projektowej,</w:t>
      </w:r>
    </w:p>
    <w:p w14:paraId="2E3164FD" w14:textId="17373F83" w:rsidR="00984DE6" w:rsidRPr="00A57FC9" w:rsidRDefault="00984DE6">
      <w:pPr>
        <w:numPr>
          <w:ilvl w:val="1"/>
          <w:numId w:val="26"/>
        </w:numPr>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zmiany osób pełniących funkcje kierownika budowy. Jeżeli zajdzie konieczność wprowadzenia takiej zmiany Zamawiający żąda dokumentów kandydata na stanowisko Kierownika budowy, z których jednoznacznie musi wynikać, że osoba ta spełnia</w:t>
      </w:r>
      <w:r w:rsidR="00695C5B" w:rsidRPr="00A57FC9">
        <w:rPr>
          <w:rFonts w:ascii="Calibri" w:eastAsia="SimSun" w:hAnsi="Calibri" w:cs="Calibri"/>
          <w:color w:val="000000" w:themeColor="text1"/>
          <w:kern w:val="3"/>
          <w:sz w:val="22"/>
          <w:szCs w:val="22"/>
          <w:lang w:eastAsia="zh-CN" w:bidi="hi-IN"/>
        </w:rPr>
        <w:t xml:space="preserve"> wymagania określone w umowie</w:t>
      </w:r>
      <w:r w:rsidRPr="00A57FC9">
        <w:rPr>
          <w:rFonts w:ascii="Calibri" w:eastAsia="SimSun" w:hAnsi="Calibri" w:cs="Calibri"/>
          <w:color w:val="000000" w:themeColor="text1"/>
          <w:kern w:val="3"/>
          <w:sz w:val="22"/>
          <w:szCs w:val="22"/>
          <w:lang w:eastAsia="zh-CN" w:bidi="hi-IN"/>
        </w:rPr>
        <w:t>,</w:t>
      </w:r>
    </w:p>
    <w:p w14:paraId="0F9C5B8F" w14:textId="4D03F562" w:rsidR="009A572B" w:rsidRPr="00A57FC9" w:rsidRDefault="009A572B">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uzasadnionych przyczyn technicznych lub funkcjonalnych powodujących konieczność zmiany sposobu wykonania umowy.</w:t>
      </w:r>
    </w:p>
    <w:p w14:paraId="74ADD0FF" w14:textId="446BBF73" w:rsidR="00B27DC1" w:rsidRPr="00A57FC9" w:rsidRDefault="00B27DC1">
      <w:pPr>
        <w:pStyle w:val="Akapitzlist"/>
        <w:numPr>
          <w:ilvl w:val="0"/>
          <w:numId w:val="26"/>
        </w:numPr>
        <w:spacing w:after="34"/>
        <w:jc w:val="both"/>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 xml:space="preserve">W przypadku wystąpienia którejkolwiek z okoliczności wymienionych powyżej, termin wykonywania poszczególnych części przedmiotu umowy może ulec odpowiedniemu przedłużeniu, o czas niezbędny do wykonania Umowy w sposób należyty, nie dłużej jednak niż o okres trwania tych okoliczności, o ile te okoliczności pozostają w bezpośrednim związku przyczynowo -skutkowym z wydłużeniem czasu realizacji mającym bezpośredni wpływ na możliwość zachowania terminu pierwotnie określonego w Umowie. Zmianie może podlegać również każdy element umowy niezbędny dla wykonania Umowy w sposób należyty i wynagrodzenie lub jego elementy, w tym wynagrodzenie, w granicach wynikających wyłącznie z uzasadnionych kosztów realizacji zmienionego zakresu umowy. </w:t>
      </w:r>
    </w:p>
    <w:p w14:paraId="1459D4CA" w14:textId="77777777" w:rsidR="00695C5B" w:rsidRPr="00A57FC9" w:rsidRDefault="00695C5B" w:rsidP="00695C5B">
      <w:pPr>
        <w:numPr>
          <w:ilvl w:val="0"/>
          <w:numId w:val="0"/>
        </w:numPr>
        <w:spacing w:after="34"/>
        <w:rPr>
          <w:rFonts w:ascii="Calibri" w:eastAsia="SimSun" w:hAnsi="Calibri" w:cs="Calibri"/>
          <w:b/>
          <w:color w:val="000000" w:themeColor="text1"/>
          <w:kern w:val="3"/>
          <w:sz w:val="22"/>
          <w:szCs w:val="22"/>
          <w:lang w:eastAsia="zh-CN" w:bidi="hi-IN"/>
        </w:rPr>
      </w:pPr>
    </w:p>
    <w:p w14:paraId="68FE84A9" w14:textId="77361ABE" w:rsidR="007C2A53" w:rsidRPr="00A57FC9" w:rsidRDefault="007C2A53" w:rsidP="0016115D">
      <w:pPr>
        <w:pStyle w:val="Nagwek1"/>
        <w:rPr>
          <w:color w:val="000000" w:themeColor="text1"/>
        </w:rPr>
      </w:pPr>
      <w:r w:rsidRPr="00A57FC9">
        <w:rPr>
          <w:color w:val="000000" w:themeColor="text1"/>
        </w:rPr>
        <w:t xml:space="preserve">§ </w:t>
      </w:r>
      <w:r w:rsidR="003B6343" w:rsidRPr="00A57FC9">
        <w:rPr>
          <w:color w:val="000000" w:themeColor="text1"/>
        </w:rPr>
        <w:t>1</w:t>
      </w:r>
      <w:r w:rsidR="00B6131B">
        <w:rPr>
          <w:color w:val="000000" w:themeColor="text1"/>
        </w:rPr>
        <w:t>6</w:t>
      </w:r>
      <w:r w:rsidR="00311E84" w:rsidRPr="00A57FC9">
        <w:rPr>
          <w:color w:val="000000" w:themeColor="text1"/>
        </w:rPr>
        <w:t xml:space="preserve"> Postanowienia końcowe</w:t>
      </w:r>
    </w:p>
    <w:p w14:paraId="073446B4" w14:textId="41C3C4D6" w:rsidR="007C2A53" w:rsidRPr="00A57FC9" w:rsidRDefault="007C2A53">
      <w:pPr>
        <w:pStyle w:val="Standard"/>
        <w:numPr>
          <w:ilvl w:val="0"/>
          <w:numId w:val="25"/>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 xml:space="preserve">Prawem właściwym dla </w:t>
      </w:r>
      <w:r w:rsidR="00565B83" w:rsidRPr="00A57FC9">
        <w:rPr>
          <w:rFonts w:ascii="Calibri" w:hAnsi="Calibri" w:cs="Calibri"/>
          <w:color w:val="000000" w:themeColor="text1"/>
          <w:sz w:val="22"/>
          <w:szCs w:val="22"/>
        </w:rPr>
        <w:t>u</w:t>
      </w:r>
      <w:r w:rsidRPr="00A57FC9">
        <w:rPr>
          <w:rFonts w:ascii="Calibri" w:hAnsi="Calibri" w:cs="Calibri"/>
          <w:color w:val="000000" w:themeColor="text1"/>
          <w:sz w:val="22"/>
          <w:szCs w:val="22"/>
        </w:rPr>
        <w:t xml:space="preserve">mowy jest prawo polskie.  </w:t>
      </w:r>
    </w:p>
    <w:p w14:paraId="7B890BCD" w14:textId="3B48AA37" w:rsidR="007C2A53" w:rsidRPr="00A57FC9" w:rsidRDefault="007C2A53">
      <w:pPr>
        <w:pStyle w:val="Standard"/>
        <w:numPr>
          <w:ilvl w:val="0"/>
          <w:numId w:val="25"/>
        </w:numPr>
        <w:autoSpaceDE w:val="0"/>
        <w:jc w:val="both"/>
        <w:rPr>
          <w:rFonts w:ascii="Calibri" w:hAnsi="Calibri" w:cs="Calibri"/>
          <w:i/>
          <w:iCs/>
          <w:color w:val="000000" w:themeColor="text1"/>
          <w:sz w:val="22"/>
          <w:szCs w:val="22"/>
        </w:rPr>
      </w:pPr>
      <w:r w:rsidRPr="00A57FC9">
        <w:rPr>
          <w:rFonts w:ascii="Calibri" w:hAnsi="Calibri" w:cs="Calibri"/>
          <w:i/>
          <w:iCs/>
          <w:color w:val="000000" w:themeColor="text1"/>
          <w:sz w:val="22"/>
          <w:szCs w:val="22"/>
        </w:rPr>
        <w:t xml:space="preserve">Umowa została sporządzona </w:t>
      </w:r>
      <w:r w:rsidR="00E51A6A" w:rsidRPr="00A57FC9">
        <w:rPr>
          <w:rFonts w:ascii="Calibri" w:hAnsi="Calibri" w:cs="Calibri"/>
          <w:i/>
          <w:iCs/>
          <w:color w:val="000000" w:themeColor="text1"/>
          <w:sz w:val="22"/>
          <w:szCs w:val="22"/>
        </w:rPr>
        <w:t xml:space="preserve">w formie pisemnej </w:t>
      </w:r>
      <w:r w:rsidRPr="00A57FC9">
        <w:rPr>
          <w:rFonts w:ascii="Calibri" w:hAnsi="Calibri" w:cs="Calibri"/>
          <w:i/>
          <w:iCs/>
          <w:color w:val="000000" w:themeColor="text1"/>
          <w:sz w:val="22"/>
          <w:szCs w:val="22"/>
        </w:rPr>
        <w:t>w dwóch egzemplarzach w języku polskim, po jednym dla każdej ze Stron</w:t>
      </w:r>
      <w:r w:rsidR="00E51A6A" w:rsidRPr="00A57FC9">
        <w:rPr>
          <w:rFonts w:ascii="Calibri" w:hAnsi="Calibri" w:cs="Calibri"/>
          <w:i/>
          <w:iCs/>
          <w:color w:val="000000" w:themeColor="text1"/>
          <w:sz w:val="22"/>
          <w:szCs w:val="22"/>
        </w:rPr>
        <w:t>/ w formie elektronicznej</w:t>
      </w:r>
      <w:r w:rsidR="00363F64" w:rsidRPr="00A57FC9">
        <w:rPr>
          <w:rFonts w:ascii="Calibri" w:hAnsi="Calibri" w:cs="Calibri"/>
          <w:i/>
          <w:iCs/>
          <w:color w:val="000000" w:themeColor="text1"/>
          <w:sz w:val="22"/>
          <w:szCs w:val="22"/>
        </w:rPr>
        <w:t xml:space="preserve"> w dniu złożenia podpisu przez ostatnią ze Stron</w:t>
      </w:r>
      <w:r w:rsidR="00E51A6A" w:rsidRPr="00A57FC9">
        <w:rPr>
          <w:rFonts w:ascii="Calibri" w:hAnsi="Calibri" w:cs="Calibri"/>
          <w:i/>
          <w:iCs/>
          <w:color w:val="000000" w:themeColor="text1"/>
          <w:sz w:val="22"/>
          <w:szCs w:val="22"/>
        </w:rPr>
        <w:t>.</w:t>
      </w:r>
    </w:p>
    <w:p w14:paraId="09A5E715" w14:textId="0B8E8B01" w:rsidR="00777FF6" w:rsidRPr="00A57FC9" w:rsidRDefault="00777FF6">
      <w:pPr>
        <w:pStyle w:val="Standard"/>
        <w:numPr>
          <w:ilvl w:val="0"/>
          <w:numId w:val="25"/>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 xml:space="preserve">Załącznikami do </w:t>
      </w:r>
      <w:r w:rsidR="00565B83" w:rsidRPr="00A57FC9">
        <w:rPr>
          <w:rFonts w:ascii="Calibri" w:hAnsi="Calibri" w:cs="Calibri"/>
          <w:color w:val="000000" w:themeColor="text1"/>
          <w:sz w:val="22"/>
          <w:szCs w:val="22"/>
        </w:rPr>
        <w:t>u</w:t>
      </w:r>
      <w:r w:rsidRPr="00A57FC9">
        <w:rPr>
          <w:rFonts w:ascii="Calibri" w:hAnsi="Calibri" w:cs="Calibri"/>
          <w:color w:val="000000" w:themeColor="text1"/>
          <w:sz w:val="22"/>
          <w:szCs w:val="22"/>
        </w:rPr>
        <w:t>mowy są:</w:t>
      </w:r>
    </w:p>
    <w:p w14:paraId="13DFD547" w14:textId="7D3BA826" w:rsidR="005407F3" w:rsidRPr="00A57FC9" w:rsidRDefault="00777FF6">
      <w:pPr>
        <w:pStyle w:val="Standard"/>
        <w:numPr>
          <w:ilvl w:val="1"/>
          <w:numId w:val="25"/>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 xml:space="preserve">Załącznik nr 1 – </w:t>
      </w:r>
      <w:r w:rsidR="00F520CB" w:rsidRPr="00A57FC9">
        <w:rPr>
          <w:rFonts w:ascii="Calibri" w:hAnsi="Calibri" w:cs="Calibri"/>
          <w:color w:val="000000" w:themeColor="text1"/>
          <w:sz w:val="22"/>
          <w:szCs w:val="22"/>
        </w:rPr>
        <w:t>opis przedmiotu zamówienia</w:t>
      </w:r>
    </w:p>
    <w:p w14:paraId="4E007F3F" w14:textId="4842AED9" w:rsidR="00777FF6" w:rsidRPr="00A57FC9" w:rsidRDefault="00F520CB">
      <w:pPr>
        <w:pStyle w:val="Standard"/>
        <w:numPr>
          <w:ilvl w:val="1"/>
          <w:numId w:val="25"/>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 xml:space="preserve">Załącznik nr 2 – </w:t>
      </w:r>
      <w:r w:rsidR="00777FF6" w:rsidRPr="00A57FC9">
        <w:rPr>
          <w:rFonts w:ascii="Calibri" w:hAnsi="Calibri" w:cs="Calibri"/>
          <w:color w:val="000000" w:themeColor="text1"/>
          <w:sz w:val="22"/>
          <w:szCs w:val="22"/>
        </w:rPr>
        <w:t>oferta Wykonawcy</w:t>
      </w:r>
    </w:p>
    <w:p w14:paraId="413A901A" w14:textId="32159B92" w:rsidR="004E24D0" w:rsidRPr="00AA372A" w:rsidRDefault="004E24D0">
      <w:pPr>
        <w:pStyle w:val="Standard"/>
        <w:numPr>
          <w:ilvl w:val="1"/>
          <w:numId w:val="25"/>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 xml:space="preserve">Załącznik nr 3 – </w:t>
      </w:r>
      <w:r w:rsidRPr="00A57FC9">
        <w:rPr>
          <w:rFonts w:ascii="Calibri" w:hAnsi="Calibri" w:cs="Calibri"/>
          <w:bCs/>
          <w:color w:val="000000" w:themeColor="text1"/>
          <w:sz w:val="22"/>
          <w:szCs w:val="22"/>
          <w:lang w:bidi="he-IL"/>
        </w:rPr>
        <w:t>specyfikacj</w:t>
      </w:r>
      <w:r w:rsidR="000067B2" w:rsidRPr="00A57FC9">
        <w:rPr>
          <w:rFonts w:ascii="Calibri" w:hAnsi="Calibri" w:cs="Calibri"/>
          <w:bCs/>
          <w:color w:val="000000" w:themeColor="text1"/>
          <w:sz w:val="22"/>
          <w:szCs w:val="22"/>
          <w:lang w:bidi="he-IL"/>
        </w:rPr>
        <w:t>a</w:t>
      </w:r>
      <w:r w:rsidRPr="00A57FC9">
        <w:rPr>
          <w:rFonts w:ascii="Calibri" w:hAnsi="Calibri" w:cs="Calibri"/>
          <w:bCs/>
          <w:color w:val="000000" w:themeColor="text1"/>
          <w:sz w:val="22"/>
          <w:szCs w:val="22"/>
          <w:lang w:bidi="he-IL"/>
        </w:rPr>
        <w:t xml:space="preserve"> warunków zamówienia wraz z załącznikami, zmianami i wyjaśnieniami</w:t>
      </w:r>
    </w:p>
    <w:p w14:paraId="1D94EF6A" w14:textId="18B44A94" w:rsidR="00AA372A" w:rsidRPr="00A57FC9" w:rsidRDefault="00AA372A">
      <w:pPr>
        <w:pStyle w:val="Standard"/>
        <w:numPr>
          <w:ilvl w:val="1"/>
          <w:numId w:val="25"/>
        </w:numPr>
        <w:autoSpaceDE w:val="0"/>
        <w:jc w:val="both"/>
        <w:rPr>
          <w:rFonts w:ascii="Calibri" w:hAnsi="Calibri" w:cs="Calibri"/>
          <w:color w:val="000000" w:themeColor="text1"/>
          <w:sz w:val="22"/>
          <w:szCs w:val="22"/>
        </w:rPr>
      </w:pPr>
      <w:r>
        <w:rPr>
          <w:rFonts w:ascii="Calibri" w:hAnsi="Calibri" w:cs="Calibri"/>
          <w:bCs/>
          <w:color w:val="000000" w:themeColor="text1"/>
          <w:sz w:val="22"/>
          <w:szCs w:val="22"/>
          <w:lang w:bidi="he-IL"/>
        </w:rPr>
        <w:t>Załącznik nr 4 – kopie uprawnień i przynależności do samorządu zawodowego</w:t>
      </w:r>
    </w:p>
    <w:p w14:paraId="354880E8" w14:textId="5E9F21EC" w:rsidR="006D3924" w:rsidRPr="00A57FC9" w:rsidRDefault="006D3924" w:rsidP="006D3924">
      <w:pPr>
        <w:pStyle w:val="Standard"/>
        <w:numPr>
          <w:ilvl w:val="1"/>
          <w:numId w:val="25"/>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 xml:space="preserve">Załącznik nr </w:t>
      </w:r>
      <w:r w:rsidR="00AA372A">
        <w:rPr>
          <w:rFonts w:ascii="Calibri" w:hAnsi="Calibri" w:cs="Calibri"/>
          <w:color w:val="000000" w:themeColor="text1"/>
          <w:sz w:val="22"/>
          <w:szCs w:val="22"/>
        </w:rPr>
        <w:t>5</w:t>
      </w:r>
      <w:r w:rsidRPr="00A57FC9">
        <w:rPr>
          <w:rFonts w:ascii="Calibri" w:hAnsi="Calibri" w:cs="Calibri"/>
          <w:color w:val="000000" w:themeColor="text1"/>
          <w:sz w:val="22"/>
          <w:szCs w:val="22"/>
        </w:rPr>
        <w:t xml:space="preserve"> – kopia polisy ubezpieczeniowej z dowodem jej opłacenia</w:t>
      </w:r>
    </w:p>
    <w:p w14:paraId="69B1956E" w14:textId="42CA4E08" w:rsidR="00FC66B9" w:rsidRPr="00A57FC9" w:rsidRDefault="00FC66B9">
      <w:pPr>
        <w:pStyle w:val="Standard"/>
        <w:numPr>
          <w:ilvl w:val="1"/>
          <w:numId w:val="25"/>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 xml:space="preserve">Załącznik nr  </w:t>
      </w:r>
      <w:r w:rsidR="00B6131B">
        <w:rPr>
          <w:rFonts w:ascii="Calibri" w:hAnsi="Calibri" w:cs="Calibri"/>
          <w:color w:val="000000" w:themeColor="text1"/>
          <w:sz w:val="22"/>
          <w:szCs w:val="22"/>
        </w:rPr>
        <w:t xml:space="preserve">6 </w:t>
      </w:r>
      <w:r w:rsidRPr="00A57FC9">
        <w:rPr>
          <w:rFonts w:ascii="Calibri" w:hAnsi="Calibri" w:cs="Calibri"/>
          <w:color w:val="000000" w:themeColor="text1"/>
          <w:sz w:val="22"/>
          <w:szCs w:val="22"/>
        </w:rPr>
        <w:t>– kosztorys ofertowy</w:t>
      </w:r>
    </w:p>
    <w:p w14:paraId="6CC7D541" w14:textId="0398A9A4" w:rsidR="00AA2C9C" w:rsidRPr="001F513C" w:rsidRDefault="00AA2C9C">
      <w:pPr>
        <w:pStyle w:val="Standard"/>
        <w:numPr>
          <w:ilvl w:val="1"/>
          <w:numId w:val="25"/>
        </w:numPr>
        <w:autoSpaceDE w:val="0"/>
        <w:jc w:val="both"/>
        <w:rPr>
          <w:rFonts w:ascii="Calibri" w:hAnsi="Calibri" w:cs="Calibri"/>
          <w:color w:val="000000" w:themeColor="text1"/>
          <w:sz w:val="22"/>
          <w:szCs w:val="22"/>
        </w:rPr>
      </w:pPr>
      <w:r w:rsidRPr="001F513C">
        <w:rPr>
          <w:rFonts w:ascii="Calibri" w:hAnsi="Calibri" w:cs="Calibri"/>
          <w:color w:val="000000" w:themeColor="text1"/>
          <w:sz w:val="22"/>
          <w:szCs w:val="22"/>
        </w:rPr>
        <w:t xml:space="preserve">Załącznik nr </w:t>
      </w:r>
      <w:r w:rsidR="00B6131B">
        <w:rPr>
          <w:rFonts w:ascii="Calibri" w:hAnsi="Calibri" w:cs="Calibri"/>
          <w:color w:val="000000" w:themeColor="text1"/>
          <w:sz w:val="22"/>
          <w:szCs w:val="22"/>
        </w:rPr>
        <w:t>7</w:t>
      </w:r>
      <w:r w:rsidR="00AA372A">
        <w:rPr>
          <w:rFonts w:ascii="Calibri" w:hAnsi="Calibri" w:cs="Calibri"/>
          <w:color w:val="000000" w:themeColor="text1"/>
          <w:sz w:val="22"/>
          <w:szCs w:val="22"/>
        </w:rPr>
        <w:t xml:space="preserve"> </w:t>
      </w:r>
      <w:r w:rsidRPr="001F513C">
        <w:rPr>
          <w:rFonts w:ascii="Calibri" w:hAnsi="Calibri" w:cs="Calibri"/>
          <w:color w:val="000000" w:themeColor="text1"/>
          <w:sz w:val="22"/>
          <w:szCs w:val="22"/>
        </w:rPr>
        <w:t>– klauzule informacyjne RODO</w:t>
      </w:r>
    </w:p>
    <w:p w14:paraId="5396C250" w14:textId="43CABD3B" w:rsidR="007C2A53" w:rsidRPr="00A57FC9" w:rsidRDefault="007C2A53">
      <w:pPr>
        <w:pStyle w:val="Standard"/>
        <w:numPr>
          <w:ilvl w:val="0"/>
          <w:numId w:val="25"/>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 xml:space="preserve">Strony ustalają, iż w przypadku zaistnienia jakichkolwiek sporów w związku z </w:t>
      </w:r>
      <w:r w:rsidR="00FF28E2" w:rsidRPr="00A57FC9">
        <w:rPr>
          <w:rFonts w:ascii="Calibri" w:hAnsi="Calibri" w:cs="Calibri"/>
          <w:color w:val="000000" w:themeColor="text1"/>
          <w:sz w:val="22"/>
          <w:szCs w:val="22"/>
        </w:rPr>
        <w:t>u</w:t>
      </w:r>
      <w:r w:rsidRPr="00A57FC9">
        <w:rPr>
          <w:rFonts w:ascii="Calibri" w:hAnsi="Calibri" w:cs="Calibri"/>
          <w:color w:val="000000" w:themeColor="text1"/>
          <w:sz w:val="22"/>
          <w:szCs w:val="22"/>
        </w:rPr>
        <w:t xml:space="preserve">mową, będą dążyły do ich rozstrzygania w sposób polubowny. W przypadku nie dojścia do porozumienia każda ze </w:t>
      </w:r>
      <w:r w:rsidR="00682285" w:rsidRPr="00A57FC9">
        <w:rPr>
          <w:rFonts w:ascii="Calibri" w:hAnsi="Calibri" w:cs="Calibri"/>
          <w:color w:val="000000" w:themeColor="text1"/>
          <w:sz w:val="22"/>
          <w:szCs w:val="22"/>
        </w:rPr>
        <w:t>s</w:t>
      </w:r>
      <w:r w:rsidRPr="00A57FC9">
        <w:rPr>
          <w:rFonts w:ascii="Calibri" w:hAnsi="Calibri" w:cs="Calibri"/>
          <w:color w:val="000000" w:themeColor="text1"/>
          <w:sz w:val="22"/>
          <w:szCs w:val="22"/>
        </w:rPr>
        <w:t xml:space="preserve">tron </w:t>
      </w:r>
      <w:r w:rsidR="006D3924">
        <w:rPr>
          <w:rFonts w:ascii="Calibri" w:hAnsi="Calibri" w:cs="Calibri"/>
          <w:color w:val="000000" w:themeColor="text1"/>
          <w:sz w:val="22"/>
          <w:szCs w:val="22"/>
        </w:rPr>
        <w:t xml:space="preserve">w terminie 30 dni od dnia wezwania </w:t>
      </w:r>
      <w:r w:rsidRPr="00A57FC9">
        <w:rPr>
          <w:rFonts w:ascii="Calibri" w:hAnsi="Calibri" w:cs="Calibri"/>
          <w:color w:val="000000" w:themeColor="text1"/>
          <w:sz w:val="22"/>
          <w:szCs w:val="22"/>
        </w:rPr>
        <w:t xml:space="preserve">może poddać rozstrzygnięcie sporu sądowi powszechnemu, właściwemu miejscowo dla siedziby Zamawiającego. </w:t>
      </w:r>
    </w:p>
    <w:p w14:paraId="475A0BF3" w14:textId="263FB6E8" w:rsidR="00EA788C" w:rsidRPr="00A57FC9" w:rsidRDefault="00EA788C">
      <w:pPr>
        <w:pStyle w:val="Standard"/>
        <w:numPr>
          <w:ilvl w:val="0"/>
          <w:numId w:val="25"/>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Umowa wchodzi w życie z dniem zawarcia.</w:t>
      </w:r>
    </w:p>
    <w:p w14:paraId="22A35859" w14:textId="77777777" w:rsidR="003F6F06" w:rsidRPr="00A57FC9" w:rsidRDefault="003F6F06" w:rsidP="00B45269">
      <w:pPr>
        <w:numPr>
          <w:ilvl w:val="0"/>
          <w:numId w:val="0"/>
        </w:numPr>
        <w:spacing w:after="8"/>
        <w:rPr>
          <w:rFonts w:ascii="Calibri" w:hAnsi="Calibri" w:cs="Calibri"/>
          <w:color w:val="000000" w:themeColor="text1"/>
          <w:sz w:val="22"/>
          <w:szCs w:val="22"/>
        </w:rPr>
      </w:pPr>
    </w:p>
    <w:p w14:paraId="219720B9" w14:textId="3B8A99F6" w:rsidR="00E60399" w:rsidRPr="00D23E8B" w:rsidRDefault="007C2A53" w:rsidP="00A76F89">
      <w:pPr>
        <w:numPr>
          <w:ilvl w:val="0"/>
          <w:numId w:val="0"/>
        </w:numPr>
        <w:spacing w:after="8"/>
        <w:ind w:left="-105"/>
        <w:jc w:val="center"/>
        <w:rPr>
          <w:rFonts w:ascii="Calibri" w:hAnsi="Calibri" w:cs="Calibri"/>
          <w:color w:val="000000" w:themeColor="text1"/>
          <w:sz w:val="22"/>
          <w:szCs w:val="22"/>
        </w:rPr>
      </w:pPr>
      <w:r w:rsidRPr="00A57FC9">
        <w:rPr>
          <w:rFonts w:ascii="Calibri" w:eastAsia="Calibri" w:hAnsi="Calibri" w:cs="Calibri"/>
          <w:b/>
          <w:color w:val="000000" w:themeColor="text1"/>
          <w:sz w:val="22"/>
          <w:szCs w:val="22"/>
        </w:rPr>
        <w:t>ZAMAWIAJĄCY                                                                                                     WYKONAWCA</w:t>
      </w:r>
    </w:p>
    <w:sectPr w:rsidR="00E60399" w:rsidRPr="00D23E8B" w:rsidSect="00C22427">
      <w:headerReference w:type="default" r:id="rId9"/>
      <w:footerReference w:type="even" r:id="rId10"/>
      <w:footerReference w:type="default" r:id="rId11"/>
      <w:pgSz w:w="11907" w:h="16840"/>
      <w:pgMar w:top="1418" w:right="1275" w:bottom="1134" w:left="1556" w:header="708" w:footer="708"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DF47F" w14:textId="77777777" w:rsidR="009073F8" w:rsidRDefault="009073F8">
      <w:r>
        <w:separator/>
      </w:r>
    </w:p>
  </w:endnote>
  <w:endnote w:type="continuationSeparator" w:id="0">
    <w:p w14:paraId="4A5531FE" w14:textId="77777777" w:rsidR="009073F8" w:rsidRDefault="009073F8">
      <w:r>
        <w:continuationSeparator/>
      </w:r>
    </w:p>
  </w:endnote>
  <w:endnote w:type="continuationNotice" w:id="1">
    <w:p w14:paraId="5E14716B" w14:textId="77777777" w:rsidR="009073F8" w:rsidRDefault="009073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00"/>
    <w:family w:val="roman"/>
    <w:pitch w:val="default"/>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EE"/>
    <w:family w:val="roman"/>
    <w:pitch w:val="variable"/>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F2830" w14:textId="77777777" w:rsidR="002047E9" w:rsidRDefault="002047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A59EF7" w14:textId="77777777" w:rsidR="002047E9" w:rsidRDefault="002047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E73B2" w14:textId="54CC8B90" w:rsidR="002047E9" w:rsidRPr="00100310" w:rsidRDefault="002047E9" w:rsidP="00161BAA">
    <w:pPr>
      <w:pStyle w:val="Stopka"/>
      <w:numPr>
        <w:ilvl w:val="0"/>
        <w:numId w:val="0"/>
      </w:numPr>
      <w:tabs>
        <w:tab w:val="clear" w:pos="4536"/>
        <w:tab w:val="center" w:pos="8647"/>
      </w:tabs>
      <w:ind w:right="36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4609C" w14:textId="77777777" w:rsidR="009073F8" w:rsidRDefault="009073F8">
      <w:r>
        <w:separator/>
      </w:r>
    </w:p>
  </w:footnote>
  <w:footnote w:type="continuationSeparator" w:id="0">
    <w:p w14:paraId="02B4C429" w14:textId="77777777" w:rsidR="009073F8" w:rsidRDefault="009073F8">
      <w:r>
        <w:continuationSeparator/>
      </w:r>
    </w:p>
  </w:footnote>
  <w:footnote w:type="continuationNotice" w:id="1">
    <w:p w14:paraId="0AB44C13" w14:textId="77777777" w:rsidR="009073F8" w:rsidRDefault="009073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20374" w14:textId="65AA26EA" w:rsidR="002047E9" w:rsidRPr="000972DA" w:rsidRDefault="002047E9" w:rsidP="000972DA">
    <w:pPr>
      <w:pStyle w:val="Nagwek"/>
      <w:numPr>
        <w:ilvl w:val="0"/>
        <w:numId w:val="0"/>
      </w:numPr>
      <w:ind w:left="5760" w:hanging="57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D0FC0076"/>
    <w:name w:val="WW8Num1"/>
    <w:lvl w:ilvl="0">
      <w:start w:val="1"/>
      <w:numFmt w:val="decimal"/>
      <w:lvlText w:val="%1."/>
      <w:lvlJc w:val="left"/>
      <w:pPr>
        <w:tabs>
          <w:tab w:val="num" w:pos="0"/>
        </w:tabs>
        <w:ind w:left="360" w:hanging="360"/>
      </w:pPr>
      <w:rPr>
        <w:rFonts w:ascii="Arial" w:eastAsia="SimSun" w:hAnsi="Arial" w:cs="Arial" w:hint="default"/>
        <w:b w:val="0"/>
        <w:kern w:val="1"/>
        <w:sz w:val="20"/>
        <w:szCs w:val="20"/>
        <w:lang w:eastAsia="ar-SA"/>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5"/>
    <w:multiLevelType w:val="singleLevel"/>
    <w:tmpl w:val="00000005"/>
    <w:name w:val="WW8Num5"/>
    <w:lvl w:ilvl="0">
      <w:start w:val="1"/>
      <w:numFmt w:val="decimal"/>
      <w:lvlText w:val="%1."/>
      <w:lvlJc w:val="left"/>
      <w:pPr>
        <w:tabs>
          <w:tab w:val="num" w:pos="0"/>
        </w:tabs>
        <w:ind w:left="426" w:hanging="360"/>
      </w:pPr>
      <w:rPr>
        <w:rFonts w:ascii="Calibri" w:eastAsia="SimSun" w:hAnsi="Calibri" w:cs="Calibri" w:hint="default"/>
        <w:bCs/>
        <w:color w:val="000000"/>
        <w:kern w:val="2"/>
        <w:sz w:val="22"/>
        <w:szCs w:val="22"/>
        <w:lang w:bidi="hi-IN"/>
      </w:rPr>
    </w:lvl>
  </w:abstractNum>
  <w:abstractNum w:abstractNumId="3" w15:restartNumberingAfterBreak="0">
    <w:nsid w:val="00000006"/>
    <w:multiLevelType w:val="multilevel"/>
    <w:tmpl w:val="38DC9F4C"/>
    <w:name w:val="WW8Num8"/>
    <w:lvl w:ilvl="0">
      <w:start w:val="1"/>
      <w:numFmt w:val="decimal"/>
      <w:lvlText w:val="%1."/>
      <w:lvlJc w:val="left"/>
      <w:pPr>
        <w:tabs>
          <w:tab w:val="num" w:pos="0"/>
        </w:tabs>
        <w:ind w:left="720" w:hanging="360"/>
      </w:pPr>
    </w:lvl>
    <w:lvl w:ilvl="1">
      <w:start w:val="1"/>
      <w:numFmt w:val="lowerLetter"/>
      <w:lvlText w:val="%2)"/>
      <w:lvlJc w:val="left"/>
      <w:pPr>
        <w:tabs>
          <w:tab w:val="num" w:pos="644"/>
        </w:tabs>
        <w:ind w:left="644" w:hanging="360"/>
      </w:pPr>
      <w:rPr>
        <w:rFonts w:hint="default"/>
        <w:b w:val="0"/>
        <w:i w:val="0"/>
        <w:color w:val="auto"/>
      </w:rPr>
    </w:lvl>
    <w:lvl w:ilvl="2">
      <w:start w:val="1"/>
      <w:numFmt w:val="lowerRoman"/>
      <w:lvlText w:val="%3."/>
      <w:lvlJc w:val="righ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0"/>
        </w:tabs>
        <w:ind w:left="360" w:hanging="360"/>
      </w:pPr>
      <w:rPr>
        <w:rFonts w:ascii="Calibri" w:hAnsi="Calibri" w:cs="Calibri"/>
        <w:color w:val="00000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rPr>
        <w:rFonts w:ascii="Calibri" w:hAnsi="Calibri" w:cs="Calibri"/>
        <w:color w:val="000000"/>
        <w:sz w:val="22"/>
        <w:szCs w:val="22"/>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8"/>
    <w:multiLevelType w:val="multilevel"/>
    <w:tmpl w:val="00000008"/>
    <w:name w:val="WW8Num1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00000013"/>
    <w:multiLevelType w:val="multilevel"/>
    <w:tmpl w:val="00000013"/>
    <w:name w:val="WW8Num19"/>
    <w:lvl w:ilvl="0">
      <w:start w:val="1"/>
      <w:numFmt w:val="decimal"/>
      <w:lvlText w:val="%1."/>
      <w:lvlJc w:val="left"/>
      <w:pPr>
        <w:tabs>
          <w:tab w:val="num" w:pos="0"/>
        </w:tabs>
        <w:ind w:left="360" w:hanging="360"/>
      </w:pPr>
      <w:rPr>
        <w:rFonts w:ascii="Calibri" w:hAnsi="Calibri" w:cs="Calibri"/>
        <w:color w:val="000000"/>
        <w:kern w:val="2"/>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rPr>
        <w:rFonts w:ascii="Calibri" w:eastAsia="Cambria" w:hAnsi="Calibri" w:cs="Calibri"/>
        <w:color w:val="000000"/>
        <w:kern w:val="2"/>
        <w:sz w:val="22"/>
        <w:szCs w:val="22"/>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01693A09"/>
    <w:multiLevelType w:val="hybridMultilevel"/>
    <w:tmpl w:val="599E81BE"/>
    <w:lvl w:ilvl="0" w:tplc="04150011">
      <w:start w:val="1"/>
      <w:numFmt w:val="decimal"/>
      <w:lvlText w:val="%1)"/>
      <w:lvlJc w:val="left"/>
      <w:pPr>
        <w:ind w:left="759" w:hanging="360"/>
      </w:pPr>
    </w:lvl>
    <w:lvl w:ilvl="1" w:tplc="FFFFFFFF">
      <w:start w:val="1"/>
      <w:numFmt w:val="decimal"/>
      <w:lvlText w:val="%2)"/>
      <w:lvlJc w:val="left"/>
      <w:pPr>
        <w:ind w:left="1119" w:hanging="360"/>
      </w:pPr>
    </w:lvl>
    <w:lvl w:ilvl="2" w:tplc="FFFFFFFF" w:tentative="1">
      <w:start w:val="1"/>
      <w:numFmt w:val="lowerRoman"/>
      <w:lvlText w:val="%3."/>
      <w:lvlJc w:val="right"/>
      <w:pPr>
        <w:ind w:left="2199" w:hanging="180"/>
      </w:pPr>
    </w:lvl>
    <w:lvl w:ilvl="3" w:tplc="FFFFFFFF" w:tentative="1">
      <w:start w:val="1"/>
      <w:numFmt w:val="decimal"/>
      <w:lvlText w:val="%4."/>
      <w:lvlJc w:val="left"/>
      <w:pPr>
        <w:ind w:left="2919" w:hanging="360"/>
      </w:pPr>
    </w:lvl>
    <w:lvl w:ilvl="4" w:tplc="FFFFFFFF" w:tentative="1">
      <w:start w:val="1"/>
      <w:numFmt w:val="lowerLetter"/>
      <w:lvlText w:val="%5."/>
      <w:lvlJc w:val="left"/>
      <w:pPr>
        <w:ind w:left="3639" w:hanging="360"/>
      </w:pPr>
    </w:lvl>
    <w:lvl w:ilvl="5" w:tplc="FFFFFFFF" w:tentative="1">
      <w:start w:val="1"/>
      <w:numFmt w:val="lowerRoman"/>
      <w:lvlText w:val="%6."/>
      <w:lvlJc w:val="right"/>
      <w:pPr>
        <w:ind w:left="4359" w:hanging="180"/>
      </w:pPr>
    </w:lvl>
    <w:lvl w:ilvl="6" w:tplc="FFFFFFFF" w:tentative="1">
      <w:start w:val="1"/>
      <w:numFmt w:val="decimal"/>
      <w:lvlText w:val="%7."/>
      <w:lvlJc w:val="left"/>
      <w:pPr>
        <w:ind w:left="5079" w:hanging="360"/>
      </w:pPr>
    </w:lvl>
    <w:lvl w:ilvl="7" w:tplc="FFFFFFFF" w:tentative="1">
      <w:start w:val="1"/>
      <w:numFmt w:val="lowerLetter"/>
      <w:lvlText w:val="%8."/>
      <w:lvlJc w:val="left"/>
      <w:pPr>
        <w:ind w:left="5799" w:hanging="360"/>
      </w:pPr>
    </w:lvl>
    <w:lvl w:ilvl="8" w:tplc="FFFFFFFF" w:tentative="1">
      <w:start w:val="1"/>
      <w:numFmt w:val="lowerRoman"/>
      <w:lvlText w:val="%9."/>
      <w:lvlJc w:val="right"/>
      <w:pPr>
        <w:ind w:left="6519" w:hanging="180"/>
      </w:pPr>
    </w:lvl>
  </w:abstractNum>
  <w:abstractNum w:abstractNumId="8" w15:restartNumberingAfterBreak="0">
    <w:nsid w:val="019A20AE"/>
    <w:multiLevelType w:val="hybridMultilevel"/>
    <w:tmpl w:val="BD68EFD8"/>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9" w15:restartNumberingAfterBreak="0">
    <w:nsid w:val="04F30E04"/>
    <w:multiLevelType w:val="hybridMultilevel"/>
    <w:tmpl w:val="137C04A0"/>
    <w:lvl w:ilvl="0" w:tplc="0415000F">
      <w:start w:val="1"/>
      <w:numFmt w:val="decimal"/>
      <w:lvlText w:val="%1."/>
      <w:lvlJc w:val="left"/>
      <w:pPr>
        <w:ind w:left="360" w:hanging="360"/>
      </w:pPr>
      <w:rPr>
        <w:rFonts w:cs="Times New Roman"/>
      </w:rPr>
    </w:lvl>
    <w:lvl w:ilvl="1" w:tplc="B52831A6">
      <w:start w:val="1"/>
      <w:numFmt w:val="decimal"/>
      <w:pStyle w:val="ust"/>
      <w:lvlText w:val="%2)"/>
      <w:lvlJc w:val="left"/>
      <w:pPr>
        <w:tabs>
          <w:tab w:val="num" w:pos="38"/>
        </w:tabs>
        <w:ind w:left="900" w:hanging="360"/>
      </w:pPr>
      <w:rPr>
        <w:rFonts w:cs="Times New Roman"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15:restartNumberingAfterBreak="0">
    <w:nsid w:val="0D9301CA"/>
    <w:multiLevelType w:val="hybridMultilevel"/>
    <w:tmpl w:val="9594E25E"/>
    <w:lvl w:ilvl="0" w:tplc="FFFFFFFF">
      <w:start w:val="1"/>
      <w:numFmt w:val="decimal"/>
      <w:lvlText w:val="%1."/>
      <w:lvlJc w:val="left"/>
      <w:pPr>
        <w:ind w:left="399" w:hanging="360"/>
      </w:pPr>
    </w:lvl>
    <w:lvl w:ilvl="1" w:tplc="04150011">
      <w:start w:val="1"/>
      <w:numFmt w:val="decimal"/>
      <w:lvlText w:val="%2)"/>
      <w:lvlJc w:val="left"/>
      <w:pPr>
        <w:ind w:left="1119" w:hanging="360"/>
      </w:pPr>
      <w:rPr>
        <w:rFonts w:hint="default"/>
      </w:r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11" w15:restartNumberingAfterBreak="0">
    <w:nsid w:val="0EA50CC6"/>
    <w:multiLevelType w:val="hybridMultilevel"/>
    <w:tmpl w:val="C33A1304"/>
    <w:lvl w:ilvl="0" w:tplc="FFFFFFFF">
      <w:start w:val="1"/>
      <w:numFmt w:val="decimal"/>
      <w:lvlText w:val="%1)"/>
      <w:lvlJc w:val="left"/>
      <w:pPr>
        <w:ind w:left="1065" w:hanging="360"/>
      </w:p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12" w15:restartNumberingAfterBreak="0">
    <w:nsid w:val="0F8E7FFD"/>
    <w:multiLevelType w:val="hybridMultilevel"/>
    <w:tmpl w:val="7956474E"/>
    <w:lvl w:ilvl="0" w:tplc="FFFFFFFF">
      <w:start w:val="1"/>
      <w:numFmt w:val="decimal"/>
      <w:lvlText w:val="%1."/>
      <w:lvlJc w:val="left"/>
      <w:pPr>
        <w:ind w:left="399" w:hanging="360"/>
      </w:pPr>
    </w:lvl>
    <w:lvl w:ilvl="1" w:tplc="04150011">
      <w:start w:val="1"/>
      <w:numFmt w:val="decimal"/>
      <w:lvlText w:val="%2)"/>
      <w:lvlJc w:val="left"/>
      <w:pPr>
        <w:ind w:left="111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13" w15:restartNumberingAfterBreak="0">
    <w:nsid w:val="0FEE58F8"/>
    <w:multiLevelType w:val="hybridMultilevel"/>
    <w:tmpl w:val="65C25DD6"/>
    <w:lvl w:ilvl="0" w:tplc="FFFFFFFF">
      <w:start w:val="1"/>
      <w:numFmt w:val="decimal"/>
      <w:lvlText w:val="%1."/>
      <w:lvlJc w:val="left"/>
      <w:pPr>
        <w:ind w:left="399" w:hanging="360"/>
      </w:pPr>
    </w:lvl>
    <w:lvl w:ilvl="1" w:tplc="04150011">
      <w:start w:val="1"/>
      <w:numFmt w:val="decimal"/>
      <w:lvlText w:val="%2)"/>
      <w:lvlJc w:val="left"/>
      <w:pPr>
        <w:ind w:left="75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14" w15:restartNumberingAfterBreak="0">
    <w:nsid w:val="11DE285A"/>
    <w:multiLevelType w:val="hybridMultilevel"/>
    <w:tmpl w:val="7EB68532"/>
    <w:lvl w:ilvl="0" w:tplc="FFFFFFFF">
      <w:start w:val="1"/>
      <w:numFmt w:val="decimal"/>
      <w:lvlText w:val="%1."/>
      <w:lvlJc w:val="left"/>
      <w:pPr>
        <w:ind w:left="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1150" w:hanging="360"/>
      </w:pPr>
    </w:lvl>
    <w:lvl w:ilvl="2" w:tplc="FFFFFFFF">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4F542AC"/>
    <w:multiLevelType w:val="hybridMultilevel"/>
    <w:tmpl w:val="7FF8E8E2"/>
    <w:lvl w:ilvl="0" w:tplc="9956E120">
      <w:start w:val="1"/>
      <w:numFmt w:val="lowerLetter"/>
      <w:pStyle w:val="Listanumerowana2"/>
      <w:lvlText w:val="(%1)"/>
      <w:lvlJc w:val="left"/>
      <w:pPr>
        <w:tabs>
          <w:tab w:val="num" w:pos="851"/>
        </w:tabs>
        <w:ind w:left="851" w:hanging="851"/>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83A2F79"/>
    <w:multiLevelType w:val="hybridMultilevel"/>
    <w:tmpl w:val="03A4195A"/>
    <w:lvl w:ilvl="0" w:tplc="F702A1FE">
      <w:start w:val="1"/>
      <w:numFmt w:val="decimal"/>
      <w:lvlText w:val="%1."/>
      <w:lvlJc w:val="left"/>
      <w:pPr>
        <w:ind w:left="399" w:hanging="360"/>
      </w:pPr>
      <w:rPr>
        <w:color w:val="000000" w:themeColor="text1"/>
      </w:rPr>
    </w:lvl>
    <w:lvl w:ilvl="1" w:tplc="FFFFFFFF">
      <w:start w:val="1"/>
      <w:numFmt w:val="lowerLetter"/>
      <w:lvlText w:val="%2."/>
      <w:lvlJc w:val="left"/>
      <w:pPr>
        <w:ind w:left="1119" w:hanging="360"/>
      </w:pPr>
    </w:lvl>
    <w:lvl w:ilvl="2" w:tplc="FFFFFFFF">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17" w15:restartNumberingAfterBreak="0">
    <w:nsid w:val="1FCF0E9C"/>
    <w:multiLevelType w:val="multilevel"/>
    <w:tmpl w:val="0C22E528"/>
    <w:lvl w:ilvl="0">
      <w:start w:val="2"/>
      <w:numFmt w:val="decimal"/>
      <w:lvlText w:val="%1."/>
      <w:lvlJc w:val="left"/>
      <w:pPr>
        <w:ind w:left="2989" w:hanging="720"/>
      </w:pPr>
      <w:rPr>
        <w:rFonts w:hint="default"/>
        <w:b/>
      </w:rPr>
    </w:lvl>
    <w:lvl w:ilvl="1">
      <w:start w:val="1"/>
      <w:numFmt w:val="decimal"/>
      <w:isLgl/>
      <w:lvlText w:val="%1.%2."/>
      <w:lvlJc w:val="left"/>
      <w:pPr>
        <w:ind w:left="502" w:hanging="360"/>
      </w:pPr>
      <w:rPr>
        <w:rFonts w:hint="default"/>
        <w:b w:val="0"/>
        <w:strike w:val="0"/>
        <w:sz w:val="22"/>
        <w:szCs w:val="22"/>
      </w:rPr>
    </w:lvl>
    <w:lvl w:ilvl="2">
      <w:start w:val="1"/>
      <w:numFmt w:val="decimal"/>
      <w:lvlText w:val="%3)"/>
      <w:lvlJc w:val="left"/>
      <w:pPr>
        <w:ind w:left="2989" w:hanging="720"/>
      </w:pPr>
      <w:rPr>
        <w:rFonts w:hint="default"/>
        <w:b w:val="0"/>
      </w:rPr>
    </w:lvl>
    <w:lvl w:ilvl="3">
      <w:start w:val="1"/>
      <w:numFmt w:val="decimal"/>
      <w:isLgl/>
      <w:lvlText w:val="%1.%2.%3.%4."/>
      <w:lvlJc w:val="left"/>
      <w:pPr>
        <w:ind w:left="2989" w:hanging="720"/>
      </w:pPr>
      <w:rPr>
        <w:rFonts w:hint="default"/>
        <w:b w:val="0"/>
      </w:rPr>
    </w:lvl>
    <w:lvl w:ilvl="4">
      <w:start w:val="1"/>
      <w:numFmt w:val="decimal"/>
      <w:isLgl/>
      <w:lvlText w:val="%1.%2.%3.%4.%5."/>
      <w:lvlJc w:val="left"/>
      <w:pPr>
        <w:ind w:left="3349" w:hanging="1080"/>
      </w:pPr>
      <w:rPr>
        <w:rFonts w:hint="default"/>
        <w:b w:val="0"/>
      </w:rPr>
    </w:lvl>
    <w:lvl w:ilvl="5">
      <w:start w:val="1"/>
      <w:numFmt w:val="decimal"/>
      <w:isLgl/>
      <w:lvlText w:val="%1.%2.%3.%4.%5.%6."/>
      <w:lvlJc w:val="left"/>
      <w:pPr>
        <w:ind w:left="3349" w:hanging="1080"/>
      </w:pPr>
      <w:rPr>
        <w:rFonts w:hint="default"/>
        <w:b w:val="0"/>
      </w:rPr>
    </w:lvl>
    <w:lvl w:ilvl="6">
      <w:start w:val="1"/>
      <w:numFmt w:val="decimal"/>
      <w:isLgl/>
      <w:lvlText w:val="%1.%2.%3.%4.%5.%6.%7."/>
      <w:lvlJc w:val="left"/>
      <w:pPr>
        <w:ind w:left="3709" w:hanging="1440"/>
      </w:pPr>
      <w:rPr>
        <w:rFonts w:hint="default"/>
        <w:b w:val="0"/>
      </w:rPr>
    </w:lvl>
    <w:lvl w:ilvl="7">
      <w:start w:val="1"/>
      <w:numFmt w:val="decimal"/>
      <w:isLgl/>
      <w:lvlText w:val="%1.%2.%3.%4.%5.%6.%7.%8."/>
      <w:lvlJc w:val="left"/>
      <w:pPr>
        <w:ind w:left="3709" w:hanging="1440"/>
      </w:pPr>
      <w:rPr>
        <w:rFonts w:hint="default"/>
        <w:b w:val="0"/>
      </w:rPr>
    </w:lvl>
    <w:lvl w:ilvl="8">
      <w:start w:val="1"/>
      <w:numFmt w:val="decimal"/>
      <w:isLgl/>
      <w:lvlText w:val="%1.%2.%3.%4.%5.%6.%7.%8.%9."/>
      <w:lvlJc w:val="left"/>
      <w:pPr>
        <w:ind w:left="4069" w:hanging="1800"/>
      </w:pPr>
      <w:rPr>
        <w:rFonts w:hint="default"/>
        <w:b w:val="0"/>
      </w:rPr>
    </w:lvl>
  </w:abstractNum>
  <w:abstractNum w:abstractNumId="18" w15:restartNumberingAfterBreak="0">
    <w:nsid w:val="20FF047A"/>
    <w:multiLevelType w:val="hybridMultilevel"/>
    <w:tmpl w:val="38BA9470"/>
    <w:lvl w:ilvl="0" w:tplc="21700CAA">
      <w:start w:val="1"/>
      <w:numFmt w:val="decimal"/>
      <w:lvlText w:val="%1."/>
      <w:lvlJc w:val="left"/>
      <w:pPr>
        <w:ind w:left="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1150" w:hanging="360"/>
      </w:pPr>
      <w:rPr>
        <w:rFonts w:ascii="Times New Roman" w:hAnsi="Times New Roman" w:cs="Times New Roman" w:hint="default"/>
      </w:rPr>
    </w:lvl>
    <w:lvl w:ilvl="2" w:tplc="1B805426">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BAE12E">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1E21650">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79E551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8042C04">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0B6BE12">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2E199A">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1835A36"/>
    <w:multiLevelType w:val="multilevel"/>
    <w:tmpl w:val="BD04C20C"/>
    <w:styleLink w:val="WW8Num1"/>
    <w:lvl w:ilvl="0">
      <w:numFmt w:val="bullet"/>
      <w:pStyle w:val="ustp"/>
      <w:lvlText w:val="•"/>
      <w:lvlJc w:val="left"/>
      <w:rPr>
        <w:rFonts w:ascii="Times New Roman" w:hAnsi="Times New Roman"/>
        <w:b w:val="0"/>
        <w:bCs w:val="0"/>
        <w:i w:val="0"/>
        <w:iCs w:val="0"/>
        <w:caps w:val="0"/>
        <w:smallCaps w:val="0"/>
        <w:strike w:val="0"/>
        <w:dstrike w:val="0"/>
        <w:color w:val="000000"/>
        <w:spacing w:val="0"/>
        <w:w w:val="100"/>
        <w:position w:val="0"/>
        <w:sz w:val="18"/>
        <w:szCs w:val="18"/>
        <w:u w:val="none"/>
        <w:vertAlign w:val="baseline"/>
      </w:rPr>
    </w:lvl>
    <w:lvl w:ilvl="1">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position w:val="0"/>
        <w:sz w:val="18"/>
        <w:szCs w:val="18"/>
        <w:u w:val="none"/>
        <w:vertAlign w:val="baseline"/>
      </w:rPr>
    </w:lvl>
    <w:lvl w:ilvl="2">
      <w:start w:val="1"/>
      <w:numFmt w:val="decimal"/>
      <w:lvlText w:val="%3."/>
      <w:lvlJc w:val="left"/>
      <w:rPr>
        <w:rFonts w:ascii="Times New Roman" w:eastAsia="Times New Roman" w:hAnsi="Times New Roman" w:cs="Times New Roman"/>
        <w:b w:val="0"/>
        <w:bCs w:val="0"/>
        <w:i w:val="0"/>
        <w:iCs w:val="0"/>
        <w:caps w:val="0"/>
        <w:smallCaps w:val="0"/>
        <w:strike w:val="0"/>
        <w:dstrike w:val="0"/>
        <w:color w:val="000000"/>
        <w:spacing w:val="0"/>
        <w:w w:val="100"/>
        <w:position w:val="0"/>
        <w:sz w:val="18"/>
        <w:szCs w:val="18"/>
        <w:u w:val="none"/>
        <w:vertAlign w:val="baseline"/>
      </w:rPr>
    </w:lvl>
    <w:lvl w:ilvl="3">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position w:val="0"/>
        <w:sz w:val="18"/>
        <w:szCs w:val="18"/>
        <w:u w:val="none"/>
        <w:vertAlign w:val="baseline"/>
      </w:rPr>
    </w:lvl>
    <w:lvl w:ilvl="4">
      <w:start w:val="1"/>
      <w:numFmt w:val="decimal"/>
      <w:lvlText w:val="%5."/>
      <w:lvlJc w:val="left"/>
      <w:rPr>
        <w:rFonts w:ascii="Times New Roman" w:eastAsia="Times New Roman" w:hAnsi="Times New Roman" w:cs="Times New Roman"/>
        <w:b w:val="0"/>
        <w:bCs w:val="0"/>
        <w:i w:val="0"/>
        <w:iCs w:val="0"/>
        <w:caps w:val="0"/>
        <w:smallCaps w:val="0"/>
        <w:strike w:val="0"/>
        <w:dstrike w:val="0"/>
        <w:color w:val="000000"/>
        <w:spacing w:val="0"/>
        <w:w w:val="100"/>
        <w:position w:val="0"/>
        <w:sz w:val="18"/>
        <w:szCs w:val="18"/>
        <w:u w:val="none"/>
        <w:vertAlign w:val="baseline"/>
      </w:rPr>
    </w:lvl>
    <w:lvl w:ilvl="5">
      <w:start w:val="1"/>
      <w:numFmt w:val="decimal"/>
      <w:lvlText w:val="%6)"/>
      <w:lvlJc w:val="left"/>
      <w:rPr>
        <w:rFonts w:ascii="Times New Roman" w:eastAsia="Times New Roman" w:hAnsi="Times New Roman" w:cs="Times New Roman"/>
        <w:b w:val="0"/>
        <w:bCs w:val="0"/>
        <w:i w:val="0"/>
        <w:iCs w:val="0"/>
        <w:caps w:val="0"/>
        <w:smallCaps w:val="0"/>
        <w:strike w:val="0"/>
        <w:dstrike w:val="0"/>
        <w:color w:val="000000"/>
        <w:spacing w:val="0"/>
        <w:w w:val="100"/>
        <w:position w:val="0"/>
        <w:sz w:val="18"/>
        <w:szCs w:val="18"/>
        <w:u w:val="none"/>
        <w:vertAlign w:val="baseline"/>
      </w:rPr>
    </w:lvl>
    <w:lvl w:ilvl="6">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position w:val="0"/>
        <w:sz w:val="18"/>
        <w:szCs w:val="18"/>
        <w:u w:val="none"/>
        <w:vertAlign w:val="baseline"/>
      </w:rPr>
    </w:lvl>
    <w:lvl w:ilvl="7">
      <w:start w:val="1"/>
      <w:numFmt w:val="decimal"/>
      <w:lvlText w:val="%8)"/>
      <w:lvlJc w:val="left"/>
      <w:rPr>
        <w:rFonts w:ascii="Times New Roman" w:eastAsia="Times New Roman" w:hAnsi="Times New Roman" w:cs="Times New Roman"/>
        <w:b w:val="0"/>
        <w:bCs w:val="0"/>
        <w:i w:val="0"/>
        <w:iCs w:val="0"/>
        <w:caps w:val="0"/>
        <w:smallCaps w:val="0"/>
        <w:strike w:val="0"/>
        <w:dstrike w:val="0"/>
        <w:color w:val="000000"/>
        <w:spacing w:val="0"/>
        <w:w w:val="100"/>
        <w:position w:val="0"/>
        <w:sz w:val="18"/>
        <w:szCs w:val="18"/>
        <w:u w:val="none"/>
        <w:vertAlign w:val="baseline"/>
      </w:rPr>
    </w:lvl>
    <w:lvl w:ilvl="8">
      <w:start w:val="1"/>
      <w:numFmt w:val="decimal"/>
      <w:lvlText w:val="%9"/>
      <w:lvlJc w:val="left"/>
    </w:lvl>
  </w:abstractNum>
  <w:abstractNum w:abstractNumId="20" w15:restartNumberingAfterBreak="0">
    <w:nsid w:val="255B3FB3"/>
    <w:multiLevelType w:val="multilevel"/>
    <w:tmpl w:val="A40600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27552550"/>
    <w:multiLevelType w:val="hybridMultilevel"/>
    <w:tmpl w:val="170C95A2"/>
    <w:lvl w:ilvl="0" w:tplc="95BE39C2">
      <w:start w:val="1"/>
      <w:numFmt w:val="decimal"/>
      <w:pStyle w:val="zaczniki"/>
      <w:lvlText w:val="Z%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D03F35"/>
    <w:multiLevelType w:val="hybridMultilevel"/>
    <w:tmpl w:val="C33A1304"/>
    <w:lvl w:ilvl="0" w:tplc="FFFFFFFF">
      <w:start w:val="1"/>
      <w:numFmt w:val="decimal"/>
      <w:lvlText w:val="%1)"/>
      <w:lvlJc w:val="left"/>
      <w:pPr>
        <w:ind w:left="1065" w:hanging="360"/>
      </w:p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23" w15:restartNumberingAfterBreak="0">
    <w:nsid w:val="34A7291D"/>
    <w:multiLevelType w:val="hybridMultilevel"/>
    <w:tmpl w:val="EB98B6D8"/>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24" w15:restartNumberingAfterBreak="0">
    <w:nsid w:val="399A0966"/>
    <w:multiLevelType w:val="multilevel"/>
    <w:tmpl w:val="A64E82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A93626B"/>
    <w:multiLevelType w:val="multilevel"/>
    <w:tmpl w:val="DCB6CA78"/>
    <w:lvl w:ilvl="0">
      <w:start w:val="1"/>
      <w:numFmt w:val="lowerLetter"/>
      <w:lvlText w:val="%1)"/>
      <w:lvlJc w:val="left"/>
      <w:pPr>
        <w:ind w:left="0" w:firstLine="0"/>
      </w:pPr>
      <w:rPr>
        <w:rFonts w:ascii="Arial" w:hAnsi="Arial" w:cs="Arial" w:hint="default"/>
      </w:rPr>
    </w:lvl>
    <w:lvl w:ilvl="1">
      <w:start w:val="1"/>
      <w:numFmt w:val="decimal"/>
      <w:pStyle w:val="Normalny"/>
      <w:lvlText w:val="%2."/>
      <w:lvlJc w:val="left"/>
      <w:pPr>
        <w:tabs>
          <w:tab w:val="num" w:pos="1440"/>
        </w:tabs>
        <w:ind w:left="1440" w:hanging="720"/>
      </w:pPr>
      <w:rPr>
        <w:rFonts w:hint="default"/>
      </w:rPr>
    </w:lvl>
    <w:lvl w:ilvl="2">
      <w:start w:val="1"/>
      <w:numFmt w:val="decimal"/>
      <w:pStyle w:val="Normalny"/>
      <w:lvlText w:val="%3."/>
      <w:lvlJc w:val="left"/>
      <w:pPr>
        <w:tabs>
          <w:tab w:val="num" w:pos="2160"/>
        </w:tabs>
        <w:ind w:left="2160" w:hanging="720"/>
      </w:pPr>
      <w:rPr>
        <w:rFonts w:hint="default"/>
      </w:rPr>
    </w:lvl>
    <w:lvl w:ilvl="3">
      <w:start w:val="1"/>
      <w:numFmt w:val="decimal"/>
      <w:pStyle w:val="Normalny"/>
      <w:lvlText w:val="%4."/>
      <w:lvlJc w:val="left"/>
      <w:pPr>
        <w:tabs>
          <w:tab w:val="num" w:pos="2880"/>
        </w:tabs>
        <w:ind w:left="2880" w:hanging="720"/>
      </w:pPr>
      <w:rPr>
        <w:rFonts w:hint="default"/>
      </w:rPr>
    </w:lvl>
    <w:lvl w:ilvl="4">
      <w:start w:val="1"/>
      <w:numFmt w:val="decimal"/>
      <w:pStyle w:val="Normalny"/>
      <w:lvlText w:val="%5."/>
      <w:lvlJc w:val="left"/>
      <w:pPr>
        <w:tabs>
          <w:tab w:val="num" w:pos="3600"/>
        </w:tabs>
        <w:ind w:left="3600" w:hanging="720"/>
      </w:pPr>
      <w:rPr>
        <w:rFonts w:hint="default"/>
      </w:rPr>
    </w:lvl>
    <w:lvl w:ilvl="5">
      <w:start w:val="1"/>
      <w:numFmt w:val="decimal"/>
      <w:pStyle w:val="Normalny"/>
      <w:lvlText w:val="%6."/>
      <w:lvlJc w:val="left"/>
      <w:pPr>
        <w:tabs>
          <w:tab w:val="num" w:pos="4320"/>
        </w:tabs>
        <w:ind w:left="4320" w:hanging="720"/>
      </w:pPr>
      <w:rPr>
        <w:rFonts w:hint="default"/>
      </w:rPr>
    </w:lvl>
    <w:lvl w:ilvl="6">
      <w:start w:val="1"/>
      <w:numFmt w:val="decimal"/>
      <w:pStyle w:val="Normalny"/>
      <w:lvlText w:val="%7."/>
      <w:lvlJc w:val="left"/>
      <w:pPr>
        <w:tabs>
          <w:tab w:val="num" w:pos="5040"/>
        </w:tabs>
        <w:ind w:left="5040" w:hanging="720"/>
      </w:pPr>
      <w:rPr>
        <w:rFonts w:hint="default"/>
      </w:rPr>
    </w:lvl>
    <w:lvl w:ilvl="7">
      <w:start w:val="1"/>
      <w:numFmt w:val="decimal"/>
      <w:pStyle w:val="Normalny"/>
      <w:lvlText w:val="%8."/>
      <w:lvlJc w:val="left"/>
      <w:pPr>
        <w:tabs>
          <w:tab w:val="num" w:pos="5760"/>
        </w:tabs>
        <w:ind w:left="5760" w:hanging="720"/>
      </w:pPr>
      <w:rPr>
        <w:rFonts w:hint="default"/>
      </w:rPr>
    </w:lvl>
    <w:lvl w:ilvl="8">
      <w:start w:val="1"/>
      <w:numFmt w:val="decimal"/>
      <w:pStyle w:val="Normalny"/>
      <w:lvlText w:val="%9."/>
      <w:lvlJc w:val="left"/>
      <w:pPr>
        <w:tabs>
          <w:tab w:val="num" w:pos="6480"/>
        </w:tabs>
        <w:ind w:left="6480" w:hanging="720"/>
      </w:pPr>
    </w:lvl>
  </w:abstractNum>
  <w:abstractNum w:abstractNumId="26" w15:restartNumberingAfterBreak="0">
    <w:nsid w:val="3E143F13"/>
    <w:multiLevelType w:val="multilevel"/>
    <w:tmpl w:val="9AE00D96"/>
    <w:lvl w:ilvl="0">
      <w:start w:val="1"/>
      <w:numFmt w:val="none"/>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27" w15:restartNumberingAfterBreak="0">
    <w:nsid w:val="3F0144E3"/>
    <w:multiLevelType w:val="hybridMultilevel"/>
    <w:tmpl w:val="974232BA"/>
    <w:lvl w:ilvl="0" w:tplc="FFFFFFFF">
      <w:start w:val="1"/>
      <w:numFmt w:val="lowerLetter"/>
      <w:lvlText w:val="%1."/>
      <w:lvlJc w:val="left"/>
      <w:pPr>
        <w:tabs>
          <w:tab w:val="num" w:pos="1200"/>
        </w:tabs>
        <w:ind w:left="1200" w:hanging="360"/>
      </w:pPr>
      <w:rPr>
        <w:rFonts w:ascii="Times New Roman" w:hAnsi="Times New Roman" w:cs="Times New Roman" w:hint="default"/>
      </w:rPr>
    </w:lvl>
    <w:lvl w:ilvl="1" w:tplc="FFFFFFFF">
      <w:start w:val="1"/>
      <w:numFmt w:val="decimal"/>
      <w:lvlText w:val="%2)"/>
      <w:lvlJc w:val="left"/>
      <w:pPr>
        <w:tabs>
          <w:tab w:val="num" w:pos="2250"/>
        </w:tabs>
        <w:ind w:left="2250" w:hanging="690"/>
      </w:pPr>
      <w:rPr>
        <w:rFonts w:ascii="Times New Roman" w:hAnsi="Times New Roman" w:cs="Times New Roman" w:hint="default"/>
      </w:rPr>
    </w:lvl>
    <w:lvl w:ilvl="2" w:tplc="C6461638">
      <w:start w:val="1"/>
      <w:numFmt w:val="lowerLetter"/>
      <w:lvlText w:val="%3)"/>
      <w:lvlJc w:val="left"/>
      <w:pPr>
        <w:tabs>
          <w:tab w:val="num" w:pos="1211"/>
        </w:tabs>
        <w:ind w:left="1211" w:hanging="360"/>
      </w:pPr>
      <w:rPr>
        <w:rFonts w:asciiTheme="minorHAnsi" w:hAnsiTheme="minorHAnsi" w:cs="Arial" w:hint="default"/>
      </w:rPr>
    </w:lvl>
    <w:lvl w:ilvl="3" w:tplc="70B2DA2E">
      <w:start w:val="1"/>
      <w:numFmt w:val="decimal"/>
      <w:lvlText w:val="%4."/>
      <w:lvlJc w:val="left"/>
      <w:pPr>
        <w:tabs>
          <w:tab w:val="num" w:pos="3360"/>
        </w:tabs>
        <w:ind w:left="3360" w:hanging="360"/>
      </w:pPr>
      <w:rPr>
        <w:rFonts w:asciiTheme="minorHAnsi" w:hAnsiTheme="minorHAnsi" w:cs="Arial" w:hint="default"/>
      </w:rPr>
    </w:lvl>
    <w:lvl w:ilvl="4" w:tplc="FFFFFFFF">
      <w:start w:val="1"/>
      <w:numFmt w:val="lowerLetter"/>
      <w:lvlText w:val="%5."/>
      <w:lvlJc w:val="left"/>
      <w:pPr>
        <w:tabs>
          <w:tab w:val="num" w:pos="4080"/>
        </w:tabs>
        <w:ind w:left="4080" w:hanging="360"/>
      </w:pPr>
      <w:rPr>
        <w:rFonts w:ascii="Times New Roman" w:hAnsi="Times New Roman" w:cs="Times New Roman"/>
      </w:rPr>
    </w:lvl>
    <w:lvl w:ilvl="5" w:tplc="FFFFFFFF">
      <w:start w:val="1"/>
      <w:numFmt w:val="lowerRoman"/>
      <w:lvlText w:val="%6."/>
      <w:lvlJc w:val="right"/>
      <w:pPr>
        <w:tabs>
          <w:tab w:val="num" w:pos="4800"/>
        </w:tabs>
        <w:ind w:left="4800" w:hanging="180"/>
      </w:pPr>
      <w:rPr>
        <w:rFonts w:ascii="Times New Roman" w:hAnsi="Times New Roman" w:cs="Times New Roman"/>
      </w:rPr>
    </w:lvl>
    <w:lvl w:ilvl="6" w:tplc="FFFFFFFF">
      <w:start w:val="1"/>
      <w:numFmt w:val="decimal"/>
      <w:lvlText w:val="%7."/>
      <w:lvlJc w:val="left"/>
      <w:pPr>
        <w:tabs>
          <w:tab w:val="num" w:pos="5520"/>
        </w:tabs>
        <w:ind w:left="5520" w:hanging="360"/>
      </w:pPr>
      <w:rPr>
        <w:rFonts w:ascii="Times New Roman" w:hAnsi="Times New Roman" w:cs="Times New Roman"/>
      </w:rPr>
    </w:lvl>
    <w:lvl w:ilvl="7" w:tplc="FFFFFFFF">
      <w:start w:val="1"/>
      <w:numFmt w:val="lowerLetter"/>
      <w:lvlText w:val="%8."/>
      <w:lvlJc w:val="left"/>
      <w:pPr>
        <w:tabs>
          <w:tab w:val="num" w:pos="6240"/>
        </w:tabs>
        <w:ind w:left="6240" w:hanging="360"/>
      </w:pPr>
      <w:rPr>
        <w:rFonts w:ascii="Times New Roman" w:hAnsi="Times New Roman" w:cs="Times New Roman"/>
      </w:rPr>
    </w:lvl>
    <w:lvl w:ilvl="8" w:tplc="FFFFFFFF">
      <w:start w:val="1"/>
      <w:numFmt w:val="lowerRoman"/>
      <w:lvlText w:val="%9."/>
      <w:lvlJc w:val="right"/>
      <w:pPr>
        <w:tabs>
          <w:tab w:val="num" w:pos="6960"/>
        </w:tabs>
        <w:ind w:left="6960" w:hanging="180"/>
      </w:pPr>
      <w:rPr>
        <w:rFonts w:ascii="Times New Roman" w:hAnsi="Times New Roman" w:cs="Times New Roman"/>
      </w:rPr>
    </w:lvl>
  </w:abstractNum>
  <w:abstractNum w:abstractNumId="28" w15:restartNumberingAfterBreak="0">
    <w:nsid w:val="4306706F"/>
    <w:multiLevelType w:val="multilevel"/>
    <w:tmpl w:val="4A92107C"/>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482D2264"/>
    <w:multiLevelType w:val="hybridMultilevel"/>
    <w:tmpl w:val="CCD817E0"/>
    <w:lvl w:ilvl="0" w:tplc="FFFFFFFF">
      <w:start w:val="1"/>
      <w:numFmt w:val="decimal"/>
      <w:lvlText w:val="%1."/>
      <w:lvlJc w:val="left"/>
      <w:pPr>
        <w:ind w:left="399" w:hanging="360"/>
      </w:pPr>
    </w:lvl>
    <w:lvl w:ilvl="1" w:tplc="FFFFFFFF" w:tentative="1">
      <w:start w:val="1"/>
      <w:numFmt w:val="lowerLetter"/>
      <w:lvlText w:val="%2."/>
      <w:lvlJc w:val="left"/>
      <w:pPr>
        <w:ind w:left="111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30" w15:restartNumberingAfterBreak="0">
    <w:nsid w:val="494C2861"/>
    <w:multiLevelType w:val="hybridMultilevel"/>
    <w:tmpl w:val="A4E67FB4"/>
    <w:lvl w:ilvl="0" w:tplc="A3D6EC66">
      <w:start w:val="1"/>
      <w:numFmt w:val="decimal"/>
      <w:lvlText w:val="%1."/>
      <w:lvlJc w:val="left"/>
      <w:pPr>
        <w:ind w:left="399" w:hanging="360"/>
      </w:pPr>
      <w:rPr>
        <w:color w:val="000000" w:themeColor="text1"/>
      </w:rPr>
    </w:lvl>
    <w:lvl w:ilvl="1" w:tplc="FFFFFFFF">
      <w:start w:val="1"/>
      <w:numFmt w:val="lowerLetter"/>
      <w:lvlText w:val="%2."/>
      <w:lvlJc w:val="left"/>
      <w:pPr>
        <w:ind w:left="111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31" w15:restartNumberingAfterBreak="0">
    <w:nsid w:val="4B467765"/>
    <w:multiLevelType w:val="hybridMultilevel"/>
    <w:tmpl w:val="708E8D64"/>
    <w:lvl w:ilvl="0" w:tplc="FFFFFFFF">
      <w:start w:val="1"/>
      <w:numFmt w:val="decimal"/>
      <w:lvlText w:val="%1."/>
      <w:lvlJc w:val="left"/>
      <w:pPr>
        <w:ind w:left="399" w:hanging="360"/>
      </w:pPr>
    </w:lvl>
    <w:lvl w:ilvl="1" w:tplc="04150011">
      <w:start w:val="1"/>
      <w:numFmt w:val="decimal"/>
      <w:lvlText w:val="%2)"/>
      <w:lvlJc w:val="left"/>
      <w:pPr>
        <w:ind w:left="1150"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32" w15:restartNumberingAfterBreak="0">
    <w:nsid w:val="5EB473D3"/>
    <w:multiLevelType w:val="hybridMultilevel"/>
    <w:tmpl w:val="9C5E631C"/>
    <w:lvl w:ilvl="0" w:tplc="FFFFFFFF">
      <w:start w:val="1"/>
      <w:numFmt w:val="decimal"/>
      <w:lvlText w:val="%1."/>
      <w:lvlJc w:val="left"/>
      <w:pPr>
        <w:ind w:left="399" w:hanging="360"/>
      </w:pPr>
    </w:lvl>
    <w:lvl w:ilvl="1" w:tplc="04150011">
      <w:start w:val="1"/>
      <w:numFmt w:val="decimal"/>
      <w:lvlText w:val="%2)"/>
      <w:lvlJc w:val="left"/>
      <w:pPr>
        <w:ind w:left="360" w:hanging="360"/>
      </w:pPr>
    </w:lvl>
    <w:lvl w:ilvl="2" w:tplc="FFFFFFFF">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start w:val="1"/>
      <w:numFmt w:val="lowerRoman"/>
      <w:lvlText w:val="%9."/>
      <w:lvlJc w:val="right"/>
      <w:pPr>
        <w:ind w:left="6159" w:hanging="180"/>
      </w:pPr>
    </w:lvl>
  </w:abstractNum>
  <w:abstractNum w:abstractNumId="33" w15:restartNumberingAfterBreak="0">
    <w:nsid w:val="630A4007"/>
    <w:multiLevelType w:val="hybridMultilevel"/>
    <w:tmpl w:val="CCD817E0"/>
    <w:lvl w:ilvl="0" w:tplc="FFFFFFFF">
      <w:start w:val="1"/>
      <w:numFmt w:val="decimal"/>
      <w:lvlText w:val="%1."/>
      <w:lvlJc w:val="left"/>
      <w:pPr>
        <w:ind w:left="399" w:hanging="360"/>
      </w:pPr>
    </w:lvl>
    <w:lvl w:ilvl="1" w:tplc="FFFFFFFF">
      <w:start w:val="1"/>
      <w:numFmt w:val="lowerLetter"/>
      <w:lvlText w:val="%2."/>
      <w:lvlJc w:val="left"/>
      <w:pPr>
        <w:ind w:left="111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34" w15:restartNumberingAfterBreak="0">
    <w:nsid w:val="659554DB"/>
    <w:multiLevelType w:val="hybridMultilevel"/>
    <w:tmpl w:val="19729462"/>
    <w:lvl w:ilvl="0" w:tplc="04150011">
      <w:start w:val="1"/>
      <w:numFmt w:val="decimal"/>
      <w:lvlText w:val="%1)"/>
      <w:lvlJc w:val="left"/>
      <w:pPr>
        <w:ind w:left="759" w:hanging="360"/>
      </w:pPr>
    </w:lvl>
    <w:lvl w:ilvl="1" w:tplc="04150019">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35" w15:restartNumberingAfterBreak="0">
    <w:nsid w:val="6A992AC0"/>
    <w:multiLevelType w:val="multilevel"/>
    <w:tmpl w:val="4A92107C"/>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6F415AC6"/>
    <w:multiLevelType w:val="hybridMultilevel"/>
    <w:tmpl w:val="CCD817E0"/>
    <w:lvl w:ilvl="0" w:tplc="FFFFFFFF">
      <w:start w:val="1"/>
      <w:numFmt w:val="decimal"/>
      <w:lvlText w:val="%1."/>
      <w:lvlJc w:val="left"/>
      <w:pPr>
        <w:ind w:left="399" w:hanging="360"/>
      </w:pPr>
    </w:lvl>
    <w:lvl w:ilvl="1" w:tplc="FFFFFFFF">
      <w:start w:val="1"/>
      <w:numFmt w:val="lowerLetter"/>
      <w:lvlText w:val="%2."/>
      <w:lvlJc w:val="left"/>
      <w:pPr>
        <w:ind w:left="111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37" w15:restartNumberingAfterBreak="0">
    <w:nsid w:val="727A0239"/>
    <w:multiLevelType w:val="hybridMultilevel"/>
    <w:tmpl w:val="18889462"/>
    <w:lvl w:ilvl="0" w:tplc="F012979C">
      <w:start w:val="1"/>
      <w:numFmt w:val="decimal"/>
      <w:lvlText w:val="%1."/>
      <w:lvlJc w:val="left"/>
      <w:pPr>
        <w:ind w:left="360" w:hanging="360"/>
      </w:pPr>
      <w:rPr>
        <w:color w:val="000000" w:themeColor="text1"/>
      </w:rPr>
    </w:lvl>
    <w:lvl w:ilvl="1" w:tplc="04150011">
      <w:start w:val="1"/>
      <w:numFmt w:val="decimal"/>
      <w:lvlText w:val="%2)"/>
      <w:lvlJc w:val="left"/>
      <w:pPr>
        <w:ind w:left="1065" w:hanging="360"/>
      </w:pPr>
    </w:lvl>
    <w:lvl w:ilvl="2" w:tplc="0415001B" w:tentative="1">
      <w:start w:val="1"/>
      <w:numFmt w:val="lowerRoman"/>
      <w:lvlText w:val="%3."/>
      <w:lvlJc w:val="right"/>
      <w:pPr>
        <w:ind w:left="1839" w:hanging="180"/>
      </w:pPr>
    </w:lvl>
    <w:lvl w:ilvl="3" w:tplc="0415000F" w:tentative="1">
      <w:start w:val="1"/>
      <w:numFmt w:val="decimal"/>
      <w:lvlText w:val="%4."/>
      <w:lvlJc w:val="left"/>
      <w:pPr>
        <w:ind w:left="2559" w:hanging="360"/>
      </w:pPr>
    </w:lvl>
    <w:lvl w:ilvl="4" w:tplc="04150019" w:tentative="1">
      <w:start w:val="1"/>
      <w:numFmt w:val="lowerLetter"/>
      <w:lvlText w:val="%5."/>
      <w:lvlJc w:val="left"/>
      <w:pPr>
        <w:ind w:left="3279" w:hanging="360"/>
      </w:pPr>
    </w:lvl>
    <w:lvl w:ilvl="5" w:tplc="0415001B" w:tentative="1">
      <w:start w:val="1"/>
      <w:numFmt w:val="lowerRoman"/>
      <w:lvlText w:val="%6."/>
      <w:lvlJc w:val="right"/>
      <w:pPr>
        <w:ind w:left="3999" w:hanging="180"/>
      </w:pPr>
    </w:lvl>
    <w:lvl w:ilvl="6" w:tplc="0415000F" w:tentative="1">
      <w:start w:val="1"/>
      <w:numFmt w:val="decimal"/>
      <w:lvlText w:val="%7."/>
      <w:lvlJc w:val="left"/>
      <w:pPr>
        <w:ind w:left="4719" w:hanging="360"/>
      </w:pPr>
    </w:lvl>
    <w:lvl w:ilvl="7" w:tplc="04150019" w:tentative="1">
      <w:start w:val="1"/>
      <w:numFmt w:val="lowerLetter"/>
      <w:lvlText w:val="%8."/>
      <w:lvlJc w:val="left"/>
      <w:pPr>
        <w:ind w:left="5439" w:hanging="360"/>
      </w:pPr>
    </w:lvl>
    <w:lvl w:ilvl="8" w:tplc="0415001B" w:tentative="1">
      <w:start w:val="1"/>
      <w:numFmt w:val="lowerRoman"/>
      <w:lvlText w:val="%9."/>
      <w:lvlJc w:val="right"/>
      <w:pPr>
        <w:ind w:left="6159" w:hanging="180"/>
      </w:pPr>
    </w:lvl>
  </w:abstractNum>
  <w:abstractNum w:abstractNumId="38" w15:restartNumberingAfterBreak="0">
    <w:nsid w:val="739D0D65"/>
    <w:multiLevelType w:val="hybridMultilevel"/>
    <w:tmpl w:val="10E205FC"/>
    <w:lvl w:ilvl="0" w:tplc="FFFFFFFF">
      <w:start w:val="1"/>
      <w:numFmt w:val="decimal"/>
      <w:lvlText w:val="%1."/>
      <w:lvlJc w:val="left"/>
      <w:pPr>
        <w:ind w:left="717" w:hanging="360"/>
      </w:pPr>
      <w:rPr>
        <w:rFonts w:cs="Times New Roman" w:hint="default"/>
      </w:rPr>
    </w:lvl>
    <w:lvl w:ilvl="1" w:tplc="04150011">
      <w:start w:val="1"/>
      <w:numFmt w:val="decimal"/>
      <w:lvlText w:val="%2)"/>
      <w:lvlJc w:val="left"/>
      <w:pPr>
        <w:ind w:left="1077" w:hanging="360"/>
      </w:pPr>
    </w:lvl>
    <w:lvl w:ilvl="2" w:tplc="FFFFFFFF" w:tentative="1">
      <w:start w:val="1"/>
      <w:numFmt w:val="lowerRoman"/>
      <w:lvlText w:val="%3."/>
      <w:lvlJc w:val="right"/>
      <w:pPr>
        <w:ind w:left="2157" w:hanging="180"/>
      </w:pPr>
    </w:lvl>
    <w:lvl w:ilvl="3" w:tplc="FFFFFFFF">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9" w15:restartNumberingAfterBreak="0">
    <w:nsid w:val="74D67F61"/>
    <w:multiLevelType w:val="hybridMultilevel"/>
    <w:tmpl w:val="206C2F14"/>
    <w:lvl w:ilvl="0" w:tplc="6CD49EA4">
      <w:start w:val="1"/>
      <w:numFmt w:val="decimal"/>
      <w:lvlText w:val="%1."/>
      <w:lvlJc w:val="left"/>
      <w:pPr>
        <w:ind w:left="399" w:hanging="360"/>
      </w:pPr>
      <w:rPr>
        <w:color w:val="000000" w:themeColor="text1"/>
      </w:rPr>
    </w:lvl>
    <w:lvl w:ilvl="1" w:tplc="04150011">
      <w:start w:val="1"/>
      <w:numFmt w:val="decimal"/>
      <w:lvlText w:val="%2)"/>
      <w:lvlJc w:val="left"/>
      <w:pPr>
        <w:ind w:left="75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40" w15:restartNumberingAfterBreak="0">
    <w:nsid w:val="7537086A"/>
    <w:multiLevelType w:val="multilevel"/>
    <w:tmpl w:val="A40600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76696A45"/>
    <w:multiLevelType w:val="hybridMultilevel"/>
    <w:tmpl w:val="E494B2C6"/>
    <w:lvl w:ilvl="0" w:tplc="E1C4C7E2">
      <w:start w:val="1"/>
      <w:numFmt w:val="lowerRoman"/>
      <w:pStyle w:val="listanumerowana"/>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9F03CBD"/>
    <w:multiLevelType w:val="multilevel"/>
    <w:tmpl w:val="E188D83E"/>
    <w:lvl w:ilvl="0">
      <w:start w:val="1"/>
      <w:numFmt w:val="decimal"/>
      <w:lvlText w:val="%1."/>
      <w:lvlJc w:val="left"/>
      <w:pPr>
        <w:ind w:left="360" w:hanging="360"/>
      </w:pPr>
    </w:lvl>
    <w:lvl w:ilvl="1">
      <w:start w:val="1"/>
      <w:numFmt w:val="decimal"/>
      <w:lvlText w:val="%2)"/>
      <w:lvlJc w:val="left"/>
      <w:pPr>
        <w:ind w:left="1080" w:hanging="360"/>
      </w:pPr>
    </w:lvl>
    <w:lvl w:ilvl="2">
      <w:start w:val="1"/>
      <w:numFmt w:val="lowerLetter"/>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7B141145"/>
    <w:multiLevelType w:val="hybridMultilevel"/>
    <w:tmpl w:val="5686C672"/>
    <w:lvl w:ilvl="0" w:tplc="FFFFFFFF">
      <w:start w:val="1"/>
      <w:numFmt w:val="decimal"/>
      <w:lvlText w:val="%1."/>
      <w:lvlJc w:val="left"/>
      <w:pPr>
        <w:ind w:left="717" w:hanging="360"/>
      </w:pPr>
      <w:rPr>
        <w:rFonts w:cs="Times New Roman" w:hint="default"/>
      </w:rPr>
    </w:lvl>
    <w:lvl w:ilvl="1" w:tplc="FFFFFFFF">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44" w15:restartNumberingAfterBreak="0">
    <w:nsid w:val="7C4368D1"/>
    <w:multiLevelType w:val="hybridMultilevel"/>
    <w:tmpl w:val="9F16A034"/>
    <w:lvl w:ilvl="0" w:tplc="FFFFFFFF">
      <w:start w:val="1"/>
      <w:numFmt w:val="decimal"/>
      <w:lvlText w:val="%1."/>
      <w:lvlJc w:val="left"/>
      <w:pPr>
        <w:ind w:left="399" w:hanging="360"/>
      </w:pPr>
      <w:rPr>
        <w:color w:val="000000" w:themeColor="text1"/>
      </w:rPr>
    </w:lvl>
    <w:lvl w:ilvl="1" w:tplc="FFFFFFFF">
      <w:start w:val="1"/>
      <w:numFmt w:val="decimal"/>
      <w:lvlText w:val="%2)"/>
      <w:lvlJc w:val="left"/>
      <w:pPr>
        <w:ind w:left="75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45" w15:restartNumberingAfterBreak="0">
    <w:nsid w:val="7C9D628E"/>
    <w:multiLevelType w:val="hybridMultilevel"/>
    <w:tmpl w:val="3A24ED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057AFE"/>
    <w:multiLevelType w:val="hybridMultilevel"/>
    <w:tmpl w:val="80DCDBE6"/>
    <w:lvl w:ilvl="0" w:tplc="04150011">
      <w:start w:val="1"/>
      <w:numFmt w:val="decimal"/>
      <w:lvlText w:val="%1)"/>
      <w:lvlJc w:val="left"/>
      <w:pPr>
        <w:ind w:left="759" w:hanging="360"/>
      </w:pPr>
    </w:lvl>
    <w:lvl w:ilvl="1" w:tplc="04150019">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47" w15:restartNumberingAfterBreak="0">
    <w:nsid w:val="7F715FE4"/>
    <w:multiLevelType w:val="hybridMultilevel"/>
    <w:tmpl w:val="0420A788"/>
    <w:lvl w:ilvl="0" w:tplc="FFFFFFFF">
      <w:start w:val="1"/>
      <w:numFmt w:val="decimal"/>
      <w:lvlText w:val="%1."/>
      <w:lvlJc w:val="left"/>
      <w:pPr>
        <w:ind w:left="399" w:hanging="360"/>
      </w:pPr>
    </w:lvl>
    <w:lvl w:ilvl="1" w:tplc="04150011">
      <w:start w:val="1"/>
      <w:numFmt w:val="decimal"/>
      <w:lvlText w:val="%2)"/>
      <w:lvlJc w:val="left"/>
      <w:pPr>
        <w:ind w:left="1119" w:hanging="360"/>
      </w:pPr>
      <w:rPr>
        <w:rFonts w:hint="default"/>
      </w:r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num w:numId="1" w16cid:durableId="1463385065">
    <w:abstractNumId w:val="25"/>
  </w:num>
  <w:num w:numId="2" w16cid:durableId="1054623307">
    <w:abstractNumId w:val="15"/>
  </w:num>
  <w:num w:numId="3" w16cid:durableId="1179196496">
    <w:abstractNumId w:val="26"/>
  </w:num>
  <w:num w:numId="4" w16cid:durableId="885214644">
    <w:abstractNumId w:val="41"/>
  </w:num>
  <w:num w:numId="5" w16cid:durableId="225839014">
    <w:abstractNumId w:val="21"/>
  </w:num>
  <w:num w:numId="6" w16cid:durableId="2024092673">
    <w:abstractNumId w:val="18"/>
  </w:num>
  <w:num w:numId="7" w16cid:durableId="162399031">
    <w:abstractNumId w:val="37"/>
  </w:num>
  <w:num w:numId="8" w16cid:durableId="774907958">
    <w:abstractNumId w:val="30"/>
  </w:num>
  <w:num w:numId="9" w16cid:durableId="424308970">
    <w:abstractNumId w:val="39"/>
  </w:num>
  <w:num w:numId="10" w16cid:durableId="1753776113">
    <w:abstractNumId w:val="16"/>
  </w:num>
  <w:num w:numId="11" w16cid:durableId="1510605873">
    <w:abstractNumId w:val="36"/>
  </w:num>
  <w:num w:numId="12" w16cid:durableId="1036193888">
    <w:abstractNumId w:val="10"/>
  </w:num>
  <w:num w:numId="13" w16cid:durableId="1110010903">
    <w:abstractNumId w:val="47"/>
  </w:num>
  <w:num w:numId="14" w16cid:durableId="882592493">
    <w:abstractNumId w:val="40"/>
  </w:num>
  <w:num w:numId="15" w16cid:durableId="916402664">
    <w:abstractNumId w:val="43"/>
  </w:num>
  <w:num w:numId="16" w16cid:durableId="1150099034">
    <w:abstractNumId w:val="38"/>
  </w:num>
  <w:num w:numId="17" w16cid:durableId="549390492">
    <w:abstractNumId w:val="31"/>
  </w:num>
  <w:num w:numId="18" w16cid:durableId="1282152041">
    <w:abstractNumId w:val="9"/>
  </w:num>
  <w:num w:numId="19" w16cid:durableId="47148431">
    <w:abstractNumId w:val="19"/>
  </w:num>
  <w:num w:numId="20" w16cid:durableId="713040254">
    <w:abstractNumId w:val="33"/>
  </w:num>
  <w:num w:numId="21" w16cid:durableId="1687246896">
    <w:abstractNumId w:val="14"/>
  </w:num>
  <w:num w:numId="22" w16cid:durableId="2089425262">
    <w:abstractNumId w:val="12"/>
  </w:num>
  <w:num w:numId="23" w16cid:durableId="882907515">
    <w:abstractNumId w:val="29"/>
  </w:num>
  <w:num w:numId="24" w16cid:durableId="606428905">
    <w:abstractNumId w:val="24"/>
  </w:num>
  <w:num w:numId="25" w16cid:durableId="1833132347">
    <w:abstractNumId w:val="20"/>
  </w:num>
  <w:num w:numId="26" w16cid:durableId="45642870">
    <w:abstractNumId w:val="28"/>
  </w:num>
  <w:num w:numId="27" w16cid:durableId="917903155">
    <w:abstractNumId w:val="23"/>
  </w:num>
  <w:num w:numId="28" w16cid:durableId="185754366">
    <w:abstractNumId w:val="42"/>
  </w:num>
  <w:num w:numId="29" w16cid:durableId="639115985">
    <w:abstractNumId w:val="11"/>
  </w:num>
  <w:num w:numId="30" w16cid:durableId="598829462">
    <w:abstractNumId w:val="22"/>
  </w:num>
  <w:num w:numId="31" w16cid:durableId="2020965946">
    <w:abstractNumId w:val="34"/>
  </w:num>
  <w:num w:numId="32" w16cid:durableId="694425993">
    <w:abstractNumId w:val="8"/>
  </w:num>
  <w:num w:numId="33" w16cid:durableId="2091727220">
    <w:abstractNumId w:val="45"/>
  </w:num>
  <w:num w:numId="34" w16cid:durableId="598441955">
    <w:abstractNumId w:val="46"/>
  </w:num>
  <w:num w:numId="35" w16cid:durableId="1594364669">
    <w:abstractNumId w:val="7"/>
  </w:num>
  <w:num w:numId="36" w16cid:durableId="534587333">
    <w:abstractNumId w:val="32"/>
  </w:num>
  <w:num w:numId="37" w16cid:durableId="1953052473">
    <w:abstractNumId w:val="44"/>
  </w:num>
  <w:num w:numId="38" w16cid:durableId="780606089">
    <w:abstractNumId w:val="0"/>
  </w:num>
  <w:num w:numId="39" w16cid:durableId="143358860">
    <w:abstractNumId w:val="2"/>
  </w:num>
  <w:num w:numId="40" w16cid:durableId="1877698459">
    <w:abstractNumId w:val="35"/>
  </w:num>
  <w:num w:numId="41" w16cid:durableId="465202011">
    <w:abstractNumId w:val="13"/>
  </w:num>
  <w:num w:numId="42" w16cid:durableId="1124231726">
    <w:abstractNumId w:val="17"/>
  </w:num>
  <w:num w:numId="43" w16cid:durableId="1768186518">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22F"/>
    <w:rsid w:val="000013BC"/>
    <w:rsid w:val="00001BCF"/>
    <w:rsid w:val="00002DFD"/>
    <w:rsid w:val="00004790"/>
    <w:rsid w:val="00004AC2"/>
    <w:rsid w:val="00006626"/>
    <w:rsid w:val="000067B2"/>
    <w:rsid w:val="00011245"/>
    <w:rsid w:val="00011859"/>
    <w:rsid w:val="0001264F"/>
    <w:rsid w:val="0001337F"/>
    <w:rsid w:val="00013B14"/>
    <w:rsid w:val="000146B6"/>
    <w:rsid w:val="00021439"/>
    <w:rsid w:val="00022216"/>
    <w:rsid w:val="00022765"/>
    <w:rsid w:val="00023904"/>
    <w:rsid w:val="000241BF"/>
    <w:rsid w:val="000258F3"/>
    <w:rsid w:val="00025E9D"/>
    <w:rsid w:val="00030CF5"/>
    <w:rsid w:val="00030E6C"/>
    <w:rsid w:val="000311EC"/>
    <w:rsid w:val="00033ABC"/>
    <w:rsid w:val="00034473"/>
    <w:rsid w:val="0003537C"/>
    <w:rsid w:val="000371A1"/>
    <w:rsid w:val="000373C8"/>
    <w:rsid w:val="00040415"/>
    <w:rsid w:val="00040662"/>
    <w:rsid w:val="0004185D"/>
    <w:rsid w:val="00041FE3"/>
    <w:rsid w:val="00044E38"/>
    <w:rsid w:val="0004610A"/>
    <w:rsid w:val="00046AE2"/>
    <w:rsid w:val="000520C7"/>
    <w:rsid w:val="000520E1"/>
    <w:rsid w:val="0005333C"/>
    <w:rsid w:val="00053A12"/>
    <w:rsid w:val="00053F86"/>
    <w:rsid w:val="000541A1"/>
    <w:rsid w:val="00055C74"/>
    <w:rsid w:val="00057F46"/>
    <w:rsid w:val="00060AA9"/>
    <w:rsid w:val="00061213"/>
    <w:rsid w:val="00062946"/>
    <w:rsid w:val="0006338B"/>
    <w:rsid w:val="0006363C"/>
    <w:rsid w:val="000647A4"/>
    <w:rsid w:val="00065D69"/>
    <w:rsid w:val="00066794"/>
    <w:rsid w:val="000667FF"/>
    <w:rsid w:val="00066F6D"/>
    <w:rsid w:val="000678AA"/>
    <w:rsid w:val="00067C9B"/>
    <w:rsid w:val="000727A7"/>
    <w:rsid w:val="0007426E"/>
    <w:rsid w:val="00074271"/>
    <w:rsid w:val="00074811"/>
    <w:rsid w:val="00075759"/>
    <w:rsid w:val="00077477"/>
    <w:rsid w:val="0008001F"/>
    <w:rsid w:val="000806A2"/>
    <w:rsid w:val="0008080C"/>
    <w:rsid w:val="00080ABE"/>
    <w:rsid w:val="00081D6B"/>
    <w:rsid w:val="00081E56"/>
    <w:rsid w:val="00082DC5"/>
    <w:rsid w:val="000836E5"/>
    <w:rsid w:val="00083C82"/>
    <w:rsid w:val="00084BD2"/>
    <w:rsid w:val="0008568E"/>
    <w:rsid w:val="0008586C"/>
    <w:rsid w:val="0008594A"/>
    <w:rsid w:val="00086197"/>
    <w:rsid w:val="0008621D"/>
    <w:rsid w:val="00087509"/>
    <w:rsid w:val="00087AB8"/>
    <w:rsid w:val="00091282"/>
    <w:rsid w:val="00092384"/>
    <w:rsid w:val="00092D60"/>
    <w:rsid w:val="000933AA"/>
    <w:rsid w:val="000938E7"/>
    <w:rsid w:val="00094E2C"/>
    <w:rsid w:val="0009573B"/>
    <w:rsid w:val="00096477"/>
    <w:rsid w:val="000972DA"/>
    <w:rsid w:val="000A1D84"/>
    <w:rsid w:val="000A207D"/>
    <w:rsid w:val="000A2BB2"/>
    <w:rsid w:val="000A3598"/>
    <w:rsid w:val="000A44B4"/>
    <w:rsid w:val="000A5EF5"/>
    <w:rsid w:val="000B0006"/>
    <w:rsid w:val="000B1D18"/>
    <w:rsid w:val="000B2385"/>
    <w:rsid w:val="000B27F6"/>
    <w:rsid w:val="000B42F3"/>
    <w:rsid w:val="000B7144"/>
    <w:rsid w:val="000C0EAE"/>
    <w:rsid w:val="000C495D"/>
    <w:rsid w:val="000C572A"/>
    <w:rsid w:val="000C5CD0"/>
    <w:rsid w:val="000C624E"/>
    <w:rsid w:val="000C6CE4"/>
    <w:rsid w:val="000D10E5"/>
    <w:rsid w:val="000D3640"/>
    <w:rsid w:val="000D3FBD"/>
    <w:rsid w:val="000D5B7A"/>
    <w:rsid w:val="000E04E9"/>
    <w:rsid w:val="000E058A"/>
    <w:rsid w:val="000E06E4"/>
    <w:rsid w:val="000E1341"/>
    <w:rsid w:val="000E3262"/>
    <w:rsid w:val="000E4908"/>
    <w:rsid w:val="000E6094"/>
    <w:rsid w:val="000E6165"/>
    <w:rsid w:val="000E62AD"/>
    <w:rsid w:val="000F0A34"/>
    <w:rsid w:val="000F0D48"/>
    <w:rsid w:val="000F1070"/>
    <w:rsid w:val="000F3227"/>
    <w:rsid w:val="000F4A88"/>
    <w:rsid w:val="000F6117"/>
    <w:rsid w:val="000F64D7"/>
    <w:rsid w:val="000F74ED"/>
    <w:rsid w:val="00100310"/>
    <w:rsid w:val="00100891"/>
    <w:rsid w:val="001015F8"/>
    <w:rsid w:val="0010174B"/>
    <w:rsid w:val="001063C8"/>
    <w:rsid w:val="001071B9"/>
    <w:rsid w:val="001072C4"/>
    <w:rsid w:val="00107569"/>
    <w:rsid w:val="0010782F"/>
    <w:rsid w:val="00113A09"/>
    <w:rsid w:val="001151E3"/>
    <w:rsid w:val="001212AD"/>
    <w:rsid w:val="00121736"/>
    <w:rsid w:val="00121BE7"/>
    <w:rsid w:val="001241F3"/>
    <w:rsid w:val="00125665"/>
    <w:rsid w:val="001307AE"/>
    <w:rsid w:val="0013153B"/>
    <w:rsid w:val="00134FD5"/>
    <w:rsid w:val="00136930"/>
    <w:rsid w:val="001369FC"/>
    <w:rsid w:val="00136BFA"/>
    <w:rsid w:val="00136D1E"/>
    <w:rsid w:val="00140516"/>
    <w:rsid w:val="0014135D"/>
    <w:rsid w:val="001440EE"/>
    <w:rsid w:val="00145FB3"/>
    <w:rsid w:val="00147449"/>
    <w:rsid w:val="001514EB"/>
    <w:rsid w:val="001515E9"/>
    <w:rsid w:val="00152C2E"/>
    <w:rsid w:val="00153F6C"/>
    <w:rsid w:val="00155B3E"/>
    <w:rsid w:val="0015660B"/>
    <w:rsid w:val="00157565"/>
    <w:rsid w:val="001601FC"/>
    <w:rsid w:val="0016115D"/>
    <w:rsid w:val="001613D8"/>
    <w:rsid w:val="00161BAA"/>
    <w:rsid w:val="001635D4"/>
    <w:rsid w:val="00163CA4"/>
    <w:rsid w:val="00165B2F"/>
    <w:rsid w:val="00167584"/>
    <w:rsid w:val="0017728F"/>
    <w:rsid w:val="0018068A"/>
    <w:rsid w:val="00181541"/>
    <w:rsid w:val="001828B5"/>
    <w:rsid w:val="00183B7D"/>
    <w:rsid w:val="00185590"/>
    <w:rsid w:val="001906E9"/>
    <w:rsid w:val="00191417"/>
    <w:rsid w:val="001961D2"/>
    <w:rsid w:val="00197DB3"/>
    <w:rsid w:val="001A16AD"/>
    <w:rsid w:val="001A29CE"/>
    <w:rsid w:val="001A2DC2"/>
    <w:rsid w:val="001A3390"/>
    <w:rsid w:val="001A6429"/>
    <w:rsid w:val="001A753C"/>
    <w:rsid w:val="001A761D"/>
    <w:rsid w:val="001A79C5"/>
    <w:rsid w:val="001B06D1"/>
    <w:rsid w:val="001B0AD7"/>
    <w:rsid w:val="001B0E23"/>
    <w:rsid w:val="001B2D63"/>
    <w:rsid w:val="001B46AB"/>
    <w:rsid w:val="001B4B25"/>
    <w:rsid w:val="001B4E8C"/>
    <w:rsid w:val="001B6D8D"/>
    <w:rsid w:val="001C1E32"/>
    <w:rsid w:val="001C2B87"/>
    <w:rsid w:val="001C3880"/>
    <w:rsid w:val="001D13A6"/>
    <w:rsid w:val="001D1688"/>
    <w:rsid w:val="001D16EF"/>
    <w:rsid w:val="001D3877"/>
    <w:rsid w:val="001D4773"/>
    <w:rsid w:val="001D64DB"/>
    <w:rsid w:val="001D66F0"/>
    <w:rsid w:val="001D7A91"/>
    <w:rsid w:val="001E027D"/>
    <w:rsid w:val="001E0DE2"/>
    <w:rsid w:val="001E1372"/>
    <w:rsid w:val="001E1A60"/>
    <w:rsid w:val="001E1FE8"/>
    <w:rsid w:val="001E25ED"/>
    <w:rsid w:val="001E4B44"/>
    <w:rsid w:val="001E4EB8"/>
    <w:rsid w:val="001E55E6"/>
    <w:rsid w:val="001E6527"/>
    <w:rsid w:val="001F0BB5"/>
    <w:rsid w:val="001F1A06"/>
    <w:rsid w:val="001F513C"/>
    <w:rsid w:val="001F7119"/>
    <w:rsid w:val="001F741D"/>
    <w:rsid w:val="001F7499"/>
    <w:rsid w:val="002029E2"/>
    <w:rsid w:val="00203455"/>
    <w:rsid w:val="002047E9"/>
    <w:rsid w:val="00204A4F"/>
    <w:rsid w:val="002065F4"/>
    <w:rsid w:val="002072B8"/>
    <w:rsid w:val="00207F0A"/>
    <w:rsid w:val="002106FB"/>
    <w:rsid w:val="00210A3D"/>
    <w:rsid w:val="00214504"/>
    <w:rsid w:val="002151B6"/>
    <w:rsid w:val="002179E9"/>
    <w:rsid w:val="00217D44"/>
    <w:rsid w:val="0022062F"/>
    <w:rsid w:val="002227E7"/>
    <w:rsid w:val="00223D03"/>
    <w:rsid w:val="002243AA"/>
    <w:rsid w:val="00224FA3"/>
    <w:rsid w:val="00225DF0"/>
    <w:rsid w:val="0022639C"/>
    <w:rsid w:val="00226566"/>
    <w:rsid w:val="00226ADC"/>
    <w:rsid w:val="00230FD1"/>
    <w:rsid w:val="00231383"/>
    <w:rsid w:val="002318EE"/>
    <w:rsid w:val="0023287C"/>
    <w:rsid w:val="00232F19"/>
    <w:rsid w:val="00235D38"/>
    <w:rsid w:val="00235D89"/>
    <w:rsid w:val="00235EEB"/>
    <w:rsid w:val="0024009E"/>
    <w:rsid w:val="00240612"/>
    <w:rsid w:val="00240668"/>
    <w:rsid w:val="002407D6"/>
    <w:rsid w:val="002415E2"/>
    <w:rsid w:val="002421A6"/>
    <w:rsid w:val="00242BF8"/>
    <w:rsid w:val="00243D84"/>
    <w:rsid w:val="00243E51"/>
    <w:rsid w:val="00247FD5"/>
    <w:rsid w:val="0025078B"/>
    <w:rsid w:val="00252115"/>
    <w:rsid w:val="002524C1"/>
    <w:rsid w:val="00252D94"/>
    <w:rsid w:val="00253EDB"/>
    <w:rsid w:val="00254DF3"/>
    <w:rsid w:val="0025535B"/>
    <w:rsid w:val="00256B8D"/>
    <w:rsid w:val="002578C3"/>
    <w:rsid w:val="0026082D"/>
    <w:rsid w:val="00262B50"/>
    <w:rsid w:val="00262B9F"/>
    <w:rsid w:val="002634F4"/>
    <w:rsid w:val="00263562"/>
    <w:rsid w:val="00263AA5"/>
    <w:rsid w:val="00264D48"/>
    <w:rsid w:val="002661FF"/>
    <w:rsid w:val="00270211"/>
    <w:rsid w:val="0027079B"/>
    <w:rsid w:val="00270A6D"/>
    <w:rsid w:val="00271631"/>
    <w:rsid w:val="00271E8D"/>
    <w:rsid w:val="0027366A"/>
    <w:rsid w:val="0027388F"/>
    <w:rsid w:val="00273AB7"/>
    <w:rsid w:val="00273AF6"/>
    <w:rsid w:val="00274B37"/>
    <w:rsid w:val="002757BF"/>
    <w:rsid w:val="00276530"/>
    <w:rsid w:val="00277E79"/>
    <w:rsid w:val="0028095F"/>
    <w:rsid w:val="00280B56"/>
    <w:rsid w:val="002822CE"/>
    <w:rsid w:val="0028301E"/>
    <w:rsid w:val="00283088"/>
    <w:rsid w:val="0028316D"/>
    <w:rsid w:val="002837A8"/>
    <w:rsid w:val="002841A3"/>
    <w:rsid w:val="00284B1B"/>
    <w:rsid w:val="00284D66"/>
    <w:rsid w:val="00287689"/>
    <w:rsid w:val="0029010C"/>
    <w:rsid w:val="00290385"/>
    <w:rsid w:val="00291E54"/>
    <w:rsid w:val="002921D6"/>
    <w:rsid w:val="00292203"/>
    <w:rsid w:val="00292691"/>
    <w:rsid w:val="00293EFA"/>
    <w:rsid w:val="0029417D"/>
    <w:rsid w:val="0029463D"/>
    <w:rsid w:val="002946FA"/>
    <w:rsid w:val="00294929"/>
    <w:rsid w:val="002955B8"/>
    <w:rsid w:val="00295CE2"/>
    <w:rsid w:val="00296668"/>
    <w:rsid w:val="00297344"/>
    <w:rsid w:val="002973F7"/>
    <w:rsid w:val="002A085C"/>
    <w:rsid w:val="002A134C"/>
    <w:rsid w:val="002A3184"/>
    <w:rsid w:val="002A404B"/>
    <w:rsid w:val="002A43B6"/>
    <w:rsid w:val="002A4D22"/>
    <w:rsid w:val="002A4E62"/>
    <w:rsid w:val="002A63FE"/>
    <w:rsid w:val="002A792E"/>
    <w:rsid w:val="002B03D9"/>
    <w:rsid w:val="002B0A8A"/>
    <w:rsid w:val="002B11D5"/>
    <w:rsid w:val="002B150D"/>
    <w:rsid w:val="002B16A6"/>
    <w:rsid w:val="002B1D8D"/>
    <w:rsid w:val="002B2912"/>
    <w:rsid w:val="002B3EB6"/>
    <w:rsid w:val="002B4C68"/>
    <w:rsid w:val="002B5210"/>
    <w:rsid w:val="002B57A8"/>
    <w:rsid w:val="002B6DE2"/>
    <w:rsid w:val="002B7205"/>
    <w:rsid w:val="002C076C"/>
    <w:rsid w:val="002C0FF5"/>
    <w:rsid w:val="002C3ACD"/>
    <w:rsid w:val="002C3AF8"/>
    <w:rsid w:val="002C4491"/>
    <w:rsid w:val="002C5F34"/>
    <w:rsid w:val="002C695D"/>
    <w:rsid w:val="002D0681"/>
    <w:rsid w:val="002D0823"/>
    <w:rsid w:val="002D1A36"/>
    <w:rsid w:val="002D3455"/>
    <w:rsid w:val="002D3C0F"/>
    <w:rsid w:val="002D3DF4"/>
    <w:rsid w:val="002D47E9"/>
    <w:rsid w:val="002D4D8B"/>
    <w:rsid w:val="002D5D0C"/>
    <w:rsid w:val="002D63F2"/>
    <w:rsid w:val="002D6644"/>
    <w:rsid w:val="002D77A6"/>
    <w:rsid w:val="002D79D5"/>
    <w:rsid w:val="002D7BDD"/>
    <w:rsid w:val="002E320E"/>
    <w:rsid w:val="002E3BBF"/>
    <w:rsid w:val="002E42F3"/>
    <w:rsid w:val="002E4400"/>
    <w:rsid w:val="002E4F9B"/>
    <w:rsid w:val="002E54AA"/>
    <w:rsid w:val="002E5E7E"/>
    <w:rsid w:val="002E630F"/>
    <w:rsid w:val="002F1AF7"/>
    <w:rsid w:val="002F30B0"/>
    <w:rsid w:val="002F3552"/>
    <w:rsid w:val="002F3986"/>
    <w:rsid w:val="002F52DC"/>
    <w:rsid w:val="002F5C91"/>
    <w:rsid w:val="002F5D2E"/>
    <w:rsid w:val="002F6859"/>
    <w:rsid w:val="002F7542"/>
    <w:rsid w:val="00301AAA"/>
    <w:rsid w:val="003051E5"/>
    <w:rsid w:val="003068A6"/>
    <w:rsid w:val="00306BC7"/>
    <w:rsid w:val="00307F74"/>
    <w:rsid w:val="00311000"/>
    <w:rsid w:val="00311E84"/>
    <w:rsid w:val="003123C6"/>
    <w:rsid w:val="0031354D"/>
    <w:rsid w:val="00313A4D"/>
    <w:rsid w:val="003143CC"/>
    <w:rsid w:val="00314589"/>
    <w:rsid w:val="00314EFE"/>
    <w:rsid w:val="00320321"/>
    <w:rsid w:val="00320FE1"/>
    <w:rsid w:val="003211E7"/>
    <w:rsid w:val="00321968"/>
    <w:rsid w:val="003224BE"/>
    <w:rsid w:val="003232CB"/>
    <w:rsid w:val="00323D16"/>
    <w:rsid w:val="00324693"/>
    <w:rsid w:val="00324C99"/>
    <w:rsid w:val="00325883"/>
    <w:rsid w:val="00326522"/>
    <w:rsid w:val="0033066F"/>
    <w:rsid w:val="00330BA2"/>
    <w:rsid w:val="00330DFA"/>
    <w:rsid w:val="00331548"/>
    <w:rsid w:val="00333047"/>
    <w:rsid w:val="00334463"/>
    <w:rsid w:val="00335A52"/>
    <w:rsid w:val="00335B31"/>
    <w:rsid w:val="003372FA"/>
    <w:rsid w:val="00340811"/>
    <w:rsid w:val="00340E81"/>
    <w:rsid w:val="00342C6D"/>
    <w:rsid w:val="00342F6E"/>
    <w:rsid w:val="00343BF8"/>
    <w:rsid w:val="00343FB5"/>
    <w:rsid w:val="003442CE"/>
    <w:rsid w:val="00345A21"/>
    <w:rsid w:val="00346883"/>
    <w:rsid w:val="00347958"/>
    <w:rsid w:val="00347C8A"/>
    <w:rsid w:val="00347FC2"/>
    <w:rsid w:val="00352725"/>
    <w:rsid w:val="003529D8"/>
    <w:rsid w:val="00352CE2"/>
    <w:rsid w:val="00353DC6"/>
    <w:rsid w:val="00354DAB"/>
    <w:rsid w:val="00354E57"/>
    <w:rsid w:val="003558BC"/>
    <w:rsid w:val="00355C7C"/>
    <w:rsid w:val="0035646F"/>
    <w:rsid w:val="003567B5"/>
    <w:rsid w:val="00360132"/>
    <w:rsid w:val="0036103D"/>
    <w:rsid w:val="00361CDF"/>
    <w:rsid w:val="0036201D"/>
    <w:rsid w:val="00363574"/>
    <w:rsid w:val="00363674"/>
    <w:rsid w:val="00363F64"/>
    <w:rsid w:val="0036521B"/>
    <w:rsid w:val="00366740"/>
    <w:rsid w:val="00367532"/>
    <w:rsid w:val="003702DB"/>
    <w:rsid w:val="00370382"/>
    <w:rsid w:val="003704D9"/>
    <w:rsid w:val="00370F98"/>
    <w:rsid w:val="0037140D"/>
    <w:rsid w:val="00371D5C"/>
    <w:rsid w:val="0037203B"/>
    <w:rsid w:val="003726A9"/>
    <w:rsid w:val="00373C65"/>
    <w:rsid w:val="003750AD"/>
    <w:rsid w:val="00375715"/>
    <w:rsid w:val="00375F37"/>
    <w:rsid w:val="003761CC"/>
    <w:rsid w:val="00377159"/>
    <w:rsid w:val="00377ABD"/>
    <w:rsid w:val="003803C2"/>
    <w:rsid w:val="00380EFE"/>
    <w:rsid w:val="003816B6"/>
    <w:rsid w:val="003826A4"/>
    <w:rsid w:val="0038480D"/>
    <w:rsid w:val="00384CD3"/>
    <w:rsid w:val="003856B6"/>
    <w:rsid w:val="00385EA2"/>
    <w:rsid w:val="00385F91"/>
    <w:rsid w:val="00387711"/>
    <w:rsid w:val="00390268"/>
    <w:rsid w:val="00391473"/>
    <w:rsid w:val="00391974"/>
    <w:rsid w:val="00392930"/>
    <w:rsid w:val="00392D85"/>
    <w:rsid w:val="0039301A"/>
    <w:rsid w:val="00394EB7"/>
    <w:rsid w:val="003973AF"/>
    <w:rsid w:val="003A0CB6"/>
    <w:rsid w:val="003A21D7"/>
    <w:rsid w:val="003A25F5"/>
    <w:rsid w:val="003A2DC8"/>
    <w:rsid w:val="003A3486"/>
    <w:rsid w:val="003A4991"/>
    <w:rsid w:val="003A6B11"/>
    <w:rsid w:val="003A7146"/>
    <w:rsid w:val="003A787C"/>
    <w:rsid w:val="003A7D2B"/>
    <w:rsid w:val="003B15CB"/>
    <w:rsid w:val="003B1F42"/>
    <w:rsid w:val="003B24A2"/>
    <w:rsid w:val="003B47B1"/>
    <w:rsid w:val="003B5001"/>
    <w:rsid w:val="003B5362"/>
    <w:rsid w:val="003B55D0"/>
    <w:rsid w:val="003B6343"/>
    <w:rsid w:val="003B65C0"/>
    <w:rsid w:val="003C01BA"/>
    <w:rsid w:val="003C0B2F"/>
    <w:rsid w:val="003C1E31"/>
    <w:rsid w:val="003C21F7"/>
    <w:rsid w:val="003C2CE5"/>
    <w:rsid w:val="003C471A"/>
    <w:rsid w:val="003C4D13"/>
    <w:rsid w:val="003C62E5"/>
    <w:rsid w:val="003C6F2C"/>
    <w:rsid w:val="003C7FCD"/>
    <w:rsid w:val="003D0E7F"/>
    <w:rsid w:val="003D2D3B"/>
    <w:rsid w:val="003D357C"/>
    <w:rsid w:val="003D48E5"/>
    <w:rsid w:val="003D5336"/>
    <w:rsid w:val="003D78B6"/>
    <w:rsid w:val="003E1160"/>
    <w:rsid w:val="003E141D"/>
    <w:rsid w:val="003E196D"/>
    <w:rsid w:val="003E454D"/>
    <w:rsid w:val="003E582A"/>
    <w:rsid w:val="003E5849"/>
    <w:rsid w:val="003E6F77"/>
    <w:rsid w:val="003F0095"/>
    <w:rsid w:val="003F0509"/>
    <w:rsid w:val="003F2885"/>
    <w:rsid w:val="003F34B5"/>
    <w:rsid w:val="003F4D27"/>
    <w:rsid w:val="003F5210"/>
    <w:rsid w:val="003F5BF0"/>
    <w:rsid w:val="003F5F23"/>
    <w:rsid w:val="003F6F06"/>
    <w:rsid w:val="0040184F"/>
    <w:rsid w:val="00402DEA"/>
    <w:rsid w:val="0040381C"/>
    <w:rsid w:val="00404118"/>
    <w:rsid w:val="00404F5C"/>
    <w:rsid w:val="00405349"/>
    <w:rsid w:val="00405923"/>
    <w:rsid w:val="00405967"/>
    <w:rsid w:val="00405E10"/>
    <w:rsid w:val="00405EC6"/>
    <w:rsid w:val="00407522"/>
    <w:rsid w:val="00410FBB"/>
    <w:rsid w:val="00412061"/>
    <w:rsid w:val="00412879"/>
    <w:rsid w:val="00412916"/>
    <w:rsid w:val="00414DBB"/>
    <w:rsid w:val="00414F8C"/>
    <w:rsid w:val="00415384"/>
    <w:rsid w:val="004202AD"/>
    <w:rsid w:val="00420D52"/>
    <w:rsid w:val="00421238"/>
    <w:rsid w:val="00421B47"/>
    <w:rsid w:val="00421BEE"/>
    <w:rsid w:val="004221F2"/>
    <w:rsid w:val="00423106"/>
    <w:rsid w:val="00423E23"/>
    <w:rsid w:val="004248B2"/>
    <w:rsid w:val="00424D9D"/>
    <w:rsid w:val="0043177D"/>
    <w:rsid w:val="00431F53"/>
    <w:rsid w:val="004325C1"/>
    <w:rsid w:val="0043287D"/>
    <w:rsid w:val="004334A0"/>
    <w:rsid w:val="004339AB"/>
    <w:rsid w:val="00440E0C"/>
    <w:rsid w:val="004416BF"/>
    <w:rsid w:val="004427DF"/>
    <w:rsid w:val="00443783"/>
    <w:rsid w:val="00443937"/>
    <w:rsid w:val="004443C3"/>
    <w:rsid w:val="004463FA"/>
    <w:rsid w:val="00446F0E"/>
    <w:rsid w:val="004474CD"/>
    <w:rsid w:val="004476D7"/>
    <w:rsid w:val="00447E98"/>
    <w:rsid w:val="00450C5A"/>
    <w:rsid w:val="00451E97"/>
    <w:rsid w:val="00453259"/>
    <w:rsid w:val="00453FB7"/>
    <w:rsid w:val="0045468C"/>
    <w:rsid w:val="00455D1F"/>
    <w:rsid w:val="00456C65"/>
    <w:rsid w:val="0045749A"/>
    <w:rsid w:val="00457AA3"/>
    <w:rsid w:val="00460188"/>
    <w:rsid w:val="00460689"/>
    <w:rsid w:val="00460A9D"/>
    <w:rsid w:val="00460ED6"/>
    <w:rsid w:val="004616BD"/>
    <w:rsid w:val="004617B7"/>
    <w:rsid w:val="0046198C"/>
    <w:rsid w:val="00462728"/>
    <w:rsid w:val="004627D2"/>
    <w:rsid w:val="004629E2"/>
    <w:rsid w:val="00462E0C"/>
    <w:rsid w:val="00464188"/>
    <w:rsid w:val="00465D9B"/>
    <w:rsid w:val="00467EC1"/>
    <w:rsid w:val="004718CD"/>
    <w:rsid w:val="004726AA"/>
    <w:rsid w:val="00474538"/>
    <w:rsid w:val="00475E02"/>
    <w:rsid w:val="00476DE6"/>
    <w:rsid w:val="00477BC9"/>
    <w:rsid w:val="00480059"/>
    <w:rsid w:val="0048370A"/>
    <w:rsid w:val="004851AE"/>
    <w:rsid w:val="0048530F"/>
    <w:rsid w:val="00487344"/>
    <w:rsid w:val="00487B8D"/>
    <w:rsid w:val="0049073E"/>
    <w:rsid w:val="00491140"/>
    <w:rsid w:val="00491B47"/>
    <w:rsid w:val="00491BD9"/>
    <w:rsid w:val="00491CD1"/>
    <w:rsid w:val="0049228F"/>
    <w:rsid w:val="00492650"/>
    <w:rsid w:val="004937F4"/>
    <w:rsid w:val="00497827"/>
    <w:rsid w:val="004A0A2F"/>
    <w:rsid w:val="004A1B10"/>
    <w:rsid w:val="004A3B71"/>
    <w:rsid w:val="004A61A8"/>
    <w:rsid w:val="004A74E9"/>
    <w:rsid w:val="004A7D3B"/>
    <w:rsid w:val="004B0515"/>
    <w:rsid w:val="004B0F7B"/>
    <w:rsid w:val="004B1596"/>
    <w:rsid w:val="004B22A6"/>
    <w:rsid w:val="004B3730"/>
    <w:rsid w:val="004B467A"/>
    <w:rsid w:val="004B4842"/>
    <w:rsid w:val="004B63AC"/>
    <w:rsid w:val="004C0DC0"/>
    <w:rsid w:val="004C13A7"/>
    <w:rsid w:val="004C1500"/>
    <w:rsid w:val="004C17DC"/>
    <w:rsid w:val="004C2E67"/>
    <w:rsid w:val="004C557E"/>
    <w:rsid w:val="004C6209"/>
    <w:rsid w:val="004C6683"/>
    <w:rsid w:val="004C716D"/>
    <w:rsid w:val="004C7307"/>
    <w:rsid w:val="004D26E1"/>
    <w:rsid w:val="004D2D68"/>
    <w:rsid w:val="004D6301"/>
    <w:rsid w:val="004D7F46"/>
    <w:rsid w:val="004E1B1C"/>
    <w:rsid w:val="004E24D0"/>
    <w:rsid w:val="004E2551"/>
    <w:rsid w:val="004E3C43"/>
    <w:rsid w:val="004E415A"/>
    <w:rsid w:val="004E4506"/>
    <w:rsid w:val="004E52E8"/>
    <w:rsid w:val="004E5E05"/>
    <w:rsid w:val="004E6920"/>
    <w:rsid w:val="004F037E"/>
    <w:rsid w:val="004F0541"/>
    <w:rsid w:val="004F0B79"/>
    <w:rsid w:val="004F113F"/>
    <w:rsid w:val="004F1F25"/>
    <w:rsid w:val="004F2930"/>
    <w:rsid w:val="004F377F"/>
    <w:rsid w:val="004F61BC"/>
    <w:rsid w:val="004F6931"/>
    <w:rsid w:val="00500D76"/>
    <w:rsid w:val="00501D2F"/>
    <w:rsid w:val="0050390D"/>
    <w:rsid w:val="005039F4"/>
    <w:rsid w:val="005064C3"/>
    <w:rsid w:val="00507D0A"/>
    <w:rsid w:val="00511589"/>
    <w:rsid w:val="00512845"/>
    <w:rsid w:val="005128EE"/>
    <w:rsid w:val="00515731"/>
    <w:rsid w:val="00515B72"/>
    <w:rsid w:val="005162D1"/>
    <w:rsid w:val="00516EE7"/>
    <w:rsid w:val="00517718"/>
    <w:rsid w:val="0052069C"/>
    <w:rsid w:val="0052079B"/>
    <w:rsid w:val="00520AA4"/>
    <w:rsid w:val="005249A6"/>
    <w:rsid w:val="0052576A"/>
    <w:rsid w:val="00525DE7"/>
    <w:rsid w:val="00530A19"/>
    <w:rsid w:val="00531738"/>
    <w:rsid w:val="00531D26"/>
    <w:rsid w:val="00532632"/>
    <w:rsid w:val="005338C8"/>
    <w:rsid w:val="00533AC7"/>
    <w:rsid w:val="005343F6"/>
    <w:rsid w:val="005348B4"/>
    <w:rsid w:val="0053747D"/>
    <w:rsid w:val="0053798E"/>
    <w:rsid w:val="005407F3"/>
    <w:rsid w:val="00540902"/>
    <w:rsid w:val="00540E02"/>
    <w:rsid w:val="00541306"/>
    <w:rsid w:val="005429A0"/>
    <w:rsid w:val="0054463E"/>
    <w:rsid w:val="00545159"/>
    <w:rsid w:val="0054587A"/>
    <w:rsid w:val="00546979"/>
    <w:rsid w:val="005477A7"/>
    <w:rsid w:val="005478D2"/>
    <w:rsid w:val="005502F7"/>
    <w:rsid w:val="00550BA9"/>
    <w:rsid w:val="005523CF"/>
    <w:rsid w:val="005528AC"/>
    <w:rsid w:val="00553079"/>
    <w:rsid w:val="00553206"/>
    <w:rsid w:val="005554DC"/>
    <w:rsid w:val="0056104E"/>
    <w:rsid w:val="00562215"/>
    <w:rsid w:val="00562B9D"/>
    <w:rsid w:val="00564075"/>
    <w:rsid w:val="0056598D"/>
    <w:rsid w:val="00565B83"/>
    <w:rsid w:val="0056650B"/>
    <w:rsid w:val="0056670B"/>
    <w:rsid w:val="00566B80"/>
    <w:rsid w:val="005674CC"/>
    <w:rsid w:val="00567EBE"/>
    <w:rsid w:val="00570F22"/>
    <w:rsid w:val="00571623"/>
    <w:rsid w:val="00571B28"/>
    <w:rsid w:val="00572139"/>
    <w:rsid w:val="005724F0"/>
    <w:rsid w:val="0057311D"/>
    <w:rsid w:val="00573A45"/>
    <w:rsid w:val="00574117"/>
    <w:rsid w:val="005742BA"/>
    <w:rsid w:val="00577600"/>
    <w:rsid w:val="00581563"/>
    <w:rsid w:val="005827DE"/>
    <w:rsid w:val="00583826"/>
    <w:rsid w:val="00583BB2"/>
    <w:rsid w:val="00584C00"/>
    <w:rsid w:val="00585538"/>
    <w:rsid w:val="00585794"/>
    <w:rsid w:val="00585EAD"/>
    <w:rsid w:val="00586A06"/>
    <w:rsid w:val="00587338"/>
    <w:rsid w:val="00590C6F"/>
    <w:rsid w:val="00591AAF"/>
    <w:rsid w:val="00591E3D"/>
    <w:rsid w:val="0059269E"/>
    <w:rsid w:val="00593771"/>
    <w:rsid w:val="00596A12"/>
    <w:rsid w:val="00597340"/>
    <w:rsid w:val="00597450"/>
    <w:rsid w:val="005975A3"/>
    <w:rsid w:val="00597C5B"/>
    <w:rsid w:val="005A1A64"/>
    <w:rsid w:val="005A3452"/>
    <w:rsid w:val="005A452A"/>
    <w:rsid w:val="005A646E"/>
    <w:rsid w:val="005A6B79"/>
    <w:rsid w:val="005B08AC"/>
    <w:rsid w:val="005B1663"/>
    <w:rsid w:val="005B2648"/>
    <w:rsid w:val="005B2952"/>
    <w:rsid w:val="005B46B1"/>
    <w:rsid w:val="005B529C"/>
    <w:rsid w:val="005B67F4"/>
    <w:rsid w:val="005B7DBC"/>
    <w:rsid w:val="005C0F4B"/>
    <w:rsid w:val="005C13EA"/>
    <w:rsid w:val="005C1657"/>
    <w:rsid w:val="005C24F0"/>
    <w:rsid w:val="005C2736"/>
    <w:rsid w:val="005C382D"/>
    <w:rsid w:val="005C4467"/>
    <w:rsid w:val="005C6294"/>
    <w:rsid w:val="005C6989"/>
    <w:rsid w:val="005C74D8"/>
    <w:rsid w:val="005D055F"/>
    <w:rsid w:val="005D0970"/>
    <w:rsid w:val="005D1193"/>
    <w:rsid w:val="005D2B23"/>
    <w:rsid w:val="005D2E2A"/>
    <w:rsid w:val="005D3186"/>
    <w:rsid w:val="005D4174"/>
    <w:rsid w:val="005D5546"/>
    <w:rsid w:val="005D565E"/>
    <w:rsid w:val="005D57C7"/>
    <w:rsid w:val="005D5949"/>
    <w:rsid w:val="005E1EE4"/>
    <w:rsid w:val="005E23DE"/>
    <w:rsid w:val="005E4145"/>
    <w:rsid w:val="005E4875"/>
    <w:rsid w:val="005E5F51"/>
    <w:rsid w:val="005E62CE"/>
    <w:rsid w:val="005E6846"/>
    <w:rsid w:val="005F1A70"/>
    <w:rsid w:val="005F40F0"/>
    <w:rsid w:val="005F46A4"/>
    <w:rsid w:val="005F4F9F"/>
    <w:rsid w:val="005F517D"/>
    <w:rsid w:val="005F51C8"/>
    <w:rsid w:val="005F55C6"/>
    <w:rsid w:val="005F5E08"/>
    <w:rsid w:val="005F7D25"/>
    <w:rsid w:val="00600347"/>
    <w:rsid w:val="006017F0"/>
    <w:rsid w:val="0060225E"/>
    <w:rsid w:val="00602F55"/>
    <w:rsid w:val="0060414C"/>
    <w:rsid w:val="0060424A"/>
    <w:rsid w:val="00605457"/>
    <w:rsid w:val="00607840"/>
    <w:rsid w:val="00610128"/>
    <w:rsid w:val="006108FD"/>
    <w:rsid w:val="0061091E"/>
    <w:rsid w:val="00610C1D"/>
    <w:rsid w:val="006110A6"/>
    <w:rsid w:val="00611228"/>
    <w:rsid w:val="006117A8"/>
    <w:rsid w:val="00611829"/>
    <w:rsid w:val="00611E02"/>
    <w:rsid w:val="00611E92"/>
    <w:rsid w:val="00614CF7"/>
    <w:rsid w:val="0061772D"/>
    <w:rsid w:val="00620B54"/>
    <w:rsid w:val="00621B3C"/>
    <w:rsid w:val="00621EA2"/>
    <w:rsid w:val="00623457"/>
    <w:rsid w:val="00623568"/>
    <w:rsid w:val="00623BC1"/>
    <w:rsid w:val="00624582"/>
    <w:rsid w:val="0062489A"/>
    <w:rsid w:val="006248F6"/>
    <w:rsid w:val="00624A07"/>
    <w:rsid w:val="00627D00"/>
    <w:rsid w:val="00630694"/>
    <w:rsid w:val="00632520"/>
    <w:rsid w:val="006328AA"/>
    <w:rsid w:val="00633ACE"/>
    <w:rsid w:val="00634706"/>
    <w:rsid w:val="006361A9"/>
    <w:rsid w:val="00637B24"/>
    <w:rsid w:val="00640028"/>
    <w:rsid w:val="00640232"/>
    <w:rsid w:val="00640DAF"/>
    <w:rsid w:val="0064100C"/>
    <w:rsid w:val="00641C78"/>
    <w:rsid w:val="006426EB"/>
    <w:rsid w:val="006444AF"/>
    <w:rsid w:val="0064468D"/>
    <w:rsid w:val="00646034"/>
    <w:rsid w:val="00647134"/>
    <w:rsid w:val="00647F89"/>
    <w:rsid w:val="00650BA8"/>
    <w:rsid w:val="00651256"/>
    <w:rsid w:val="00652153"/>
    <w:rsid w:val="00652E77"/>
    <w:rsid w:val="006541D7"/>
    <w:rsid w:val="00654262"/>
    <w:rsid w:val="00656271"/>
    <w:rsid w:val="00657F7A"/>
    <w:rsid w:val="0066068F"/>
    <w:rsid w:val="006630F4"/>
    <w:rsid w:val="006648F7"/>
    <w:rsid w:val="00666504"/>
    <w:rsid w:val="006672F0"/>
    <w:rsid w:val="006676DC"/>
    <w:rsid w:val="00670754"/>
    <w:rsid w:val="006707C4"/>
    <w:rsid w:val="00671000"/>
    <w:rsid w:val="00672B3D"/>
    <w:rsid w:val="00673272"/>
    <w:rsid w:val="00673C21"/>
    <w:rsid w:val="00674F1C"/>
    <w:rsid w:val="00676DC8"/>
    <w:rsid w:val="00676EBC"/>
    <w:rsid w:val="00677462"/>
    <w:rsid w:val="00680D3A"/>
    <w:rsid w:val="00682285"/>
    <w:rsid w:val="006824E3"/>
    <w:rsid w:val="00682F8B"/>
    <w:rsid w:val="00683093"/>
    <w:rsid w:val="006857D6"/>
    <w:rsid w:val="0068711D"/>
    <w:rsid w:val="00693863"/>
    <w:rsid w:val="00693F64"/>
    <w:rsid w:val="00694222"/>
    <w:rsid w:val="00694855"/>
    <w:rsid w:val="00694ADE"/>
    <w:rsid w:val="00695131"/>
    <w:rsid w:val="00695411"/>
    <w:rsid w:val="00695C5B"/>
    <w:rsid w:val="0069615D"/>
    <w:rsid w:val="00696CFF"/>
    <w:rsid w:val="006A0482"/>
    <w:rsid w:val="006A2214"/>
    <w:rsid w:val="006A2A24"/>
    <w:rsid w:val="006A333B"/>
    <w:rsid w:val="006A3D9D"/>
    <w:rsid w:val="006A54DC"/>
    <w:rsid w:val="006A74AF"/>
    <w:rsid w:val="006B1347"/>
    <w:rsid w:val="006B2FFA"/>
    <w:rsid w:val="006B3E49"/>
    <w:rsid w:val="006B430D"/>
    <w:rsid w:val="006B7A5B"/>
    <w:rsid w:val="006C0042"/>
    <w:rsid w:val="006C1C3D"/>
    <w:rsid w:val="006C2F60"/>
    <w:rsid w:val="006C33F6"/>
    <w:rsid w:val="006C3BD4"/>
    <w:rsid w:val="006C3EDB"/>
    <w:rsid w:val="006C4790"/>
    <w:rsid w:val="006C4D97"/>
    <w:rsid w:val="006C502E"/>
    <w:rsid w:val="006C5DC6"/>
    <w:rsid w:val="006C6046"/>
    <w:rsid w:val="006C6065"/>
    <w:rsid w:val="006C6929"/>
    <w:rsid w:val="006C6D3A"/>
    <w:rsid w:val="006C6FA3"/>
    <w:rsid w:val="006D0CA8"/>
    <w:rsid w:val="006D2628"/>
    <w:rsid w:val="006D2948"/>
    <w:rsid w:val="006D2ED4"/>
    <w:rsid w:val="006D32F0"/>
    <w:rsid w:val="006D3924"/>
    <w:rsid w:val="006D3BFD"/>
    <w:rsid w:val="006D414A"/>
    <w:rsid w:val="006D59C4"/>
    <w:rsid w:val="006D5BAF"/>
    <w:rsid w:val="006D7B99"/>
    <w:rsid w:val="006E0795"/>
    <w:rsid w:val="006E0A65"/>
    <w:rsid w:val="006E22EE"/>
    <w:rsid w:val="006E26B8"/>
    <w:rsid w:val="006E3072"/>
    <w:rsid w:val="006E3183"/>
    <w:rsid w:val="006E3887"/>
    <w:rsid w:val="006E3AB2"/>
    <w:rsid w:val="006E4795"/>
    <w:rsid w:val="006E52CE"/>
    <w:rsid w:val="006E6A39"/>
    <w:rsid w:val="006E7672"/>
    <w:rsid w:val="006F163A"/>
    <w:rsid w:val="006F17D0"/>
    <w:rsid w:val="006F1C5F"/>
    <w:rsid w:val="006F21B0"/>
    <w:rsid w:val="006F246A"/>
    <w:rsid w:val="006F42D8"/>
    <w:rsid w:val="006F4542"/>
    <w:rsid w:val="00700509"/>
    <w:rsid w:val="00700666"/>
    <w:rsid w:val="00702064"/>
    <w:rsid w:val="00702778"/>
    <w:rsid w:val="007032F5"/>
    <w:rsid w:val="00704A10"/>
    <w:rsid w:val="007073DD"/>
    <w:rsid w:val="007074DE"/>
    <w:rsid w:val="00712D77"/>
    <w:rsid w:val="007132B5"/>
    <w:rsid w:val="00716A07"/>
    <w:rsid w:val="00717098"/>
    <w:rsid w:val="00717EA6"/>
    <w:rsid w:val="00721882"/>
    <w:rsid w:val="00721E10"/>
    <w:rsid w:val="007246E3"/>
    <w:rsid w:val="00726604"/>
    <w:rsid w:val="00726C65"/>
    <w:rsid w:val="00732221"/>
    <w:rsid w:val="00733786"/>
    <w:rsid w:val="007347B4"/>
    <w:rsid w:val="00734B9A"/>
    <w:rsid w:val="00734F92"/>
    <w:rsid w:val="0073578C"/>
    <w:rsid w:val="007364B5"/>
    <w:rsid w:val="007372F7"/>
    <w:rsid w:val="007400A5"/>
    <w:rsid w:val="007402C2"/>
    <w:rsid w:val="0074050A"/>
    <w:rsid w:val="00741DE7"/>
    <w:rsid w:val="00741F64"/>
    <w:rsid w:val="00742115"/>
    <w:rsid w:val="007423AC"/>
    <w:rsid w:val="007440C7"/>
    <w:rsid w:val="00744DFA"/>
    <w:rsid w:val="007454D1"/>
    <w:rsid w:val="007466DF"/>
    <w:rsid w:val="00746E6F"/>
    <w:rsid w:val="007472A0"/>
    <w:rsid w:val="00747978"/>
    <w:rsid w:val="00750120"/>
    <w:rsid w:val="00750B4C"/>
    <w:rsid w:val="00750E18"/>
    <w:rsid w:val="00752833"/>
    <w:rsid w:val="0075372E"/>
    <w:rsid w:val="0075408D"/>
    <w:rsid w:val="007557FC"/>
    <w:rsid w:val="00755C6D"/>
    <w:rsid w:val="00756623"/>
    <w:rsid w:val="00756B44"/>
    <w:rsid w:val="007571F4"/>
    <w:rsid w:val="007618BC"/>
    <w:rsid w:val="00764240"/>
    <w:rsid w:val="007645AE"/>
    <w:rsid w:val="00765E93"/>
    <w:rsid w:val="00767BAB"/>
    <w:rsid w:val="00767D8F"/>
    <w:rsid w:val="00771246"/>
    <w:rsid w:val="007740A5"/>
    <w:rsid w:val="00775831"/>
    <w:rsid w:val="00777FF6"/>
    <w:rsid w:val="0078026D"/>
    <w:rsid w:val="00780D17"/>
    <w:rsid w:val="00780FC1"/>
    <w:rsid w:val="00781E4B"/>
    <w:rsid w:val="00783508"/>
    <w:rsid w:val="00785845"/>
    <w:rsid w:val="00785F69"/>
    <w:rsid w:val="00787F8E"/>
    <w:rsid w:val="0079053E"/>
    <w:rsid w:val="007939CC"/>
    <w:rsid w:val="007949E6"/>
    <w:rsid w:val="007952B0"/>
    <w:rsid w:val="007952FD"/>
    <w:rsid w:val="007955A4"/>
    <w:rsid w:val="00795BF8"/>
    <w:rsid w:val="00795C45"/>
    <w:rsid w:val="007A0A6C"/>
    <w:rsid w:val="007A1045"/>
    <w:rsid w:val="007A3483"/>
    <w:rsid w:val="007A380D"/>
    <w:rsid w:val="007A3D06"/>
    <w:rsid w:val="007A4112"/>
    <w:rsid w:val="007A5134"/>
    <w:rsid w:val="007A5BE2"/>
    <w:rsid w:val="007A650A"/>
    <w:rsid w:val="007A6B13"/>
    <w:rsid w:val="007B1025"/>
    <w:rsid w:val="007B150E"/>
    <w:rsid w:val="007B16A9"/>
    <w:rsid w:val="007B201E"/>
    <w:rsid w:val="007B21D2"/>
    <w:rsid w:val="007B2B26"/>
    <w:rsid w:val="007B2D64"/>
    <w:rsid w:val="007B45A2"/>
    <w:rsid w:val="007B4BC6"/>
    <w:rsid w:val="007B5F74"/>
    <w:rsid w:val="007B690A"/>
    <w:rsid w:val="007B6D5F"/>
    <w:rsid w:val="007B7B6A"/>
    <w:rsid w:val="007C0828"/>
    <w:rsid w:val="007C1689"/>
    <w:rsid w:val="007C2A53"/>
    <w:rsid w:val="007C2E40"/>
    <w:rsid w:val="007C3237"/>
    <w:rsid w:val="007C355E"/>
    <w:rsid w:val="007C5337"/>
    <w:rsid w:val="007C5748"/>
    <w:rsid w:val="007C582C"/>
    <w:rsid w:val="007C6948"/>
    <w:rsid w:val="007C7281"/>
    <w:rsid w:val="007D0A73"/>
    <w:rsid w:val="007D0FB3"/>
    <w:rsid w:val="007D10CF"/>
    <w:rsid w:val="007D1B76"/>
    <w:rsid w:val="007D2591"/>
    <w:rsid w:val="007D3539"/>
    <w:rsid w:val="007D451D"/>
    <w:rsid w:val="007D6127"/>
    <w:rsid w:val="007D6B5D"/>
    <w:rsid w:val="007D7294"/>
    <w:rsid w:val="007E16B1"/>
    <w:rsid w:val="007E1939"/>
    <w:rsid w:val="007E1B02"/>
    <w:rsid w:val="007E5032"/>
    <w:rsid w:val="007E556C"/>
    <w:rsid w:val="007E5ADB"/>
    <w:rsid w:val="007F08D4"/>
    <w:rsid w:val="007F3088"/>
    <w:rsid w:val="007F3593"/>
    <w:rsid w:val="007F35C1"/>
    <w:rsid w:val="007F4E14"/>
    <w:rsid w:val="007F576C"/>
    <w:rsid w:val="007F5975"/>
    <w:rsid w:val="007F6258"/>
    <w:rsid w:val="007F723C"/>
    <w:rsid w:val="008009E6"/>
    <w:rsid w:val="00800C36"/>
    <w:rsid w:val="00800E25"/>
    <w:rsid w:val="00802541"/>
    <w:rsid w:val="00805D33"/>
    <w:rsid w:val="00805F04"/>
    <w:rsid w:val="00807446"/>
    <w:rsid w:val="008105CA"/>
    <w:rsid w:val="00810B07"/>
    <w:rsid w:val="008112F2"/>
    <w:rsid w:val="00811C05"/>
    <w:rsid w:val="00811ED7"/>
    <w:rsid w:val="00812575"/>
    <w:rsid w:val="00812577"/>
    <w:rsid w:val="00812976"/>
    <w:rsid w:val="00812D1E"/>
    <w:rsid w:val="00815283"/>
    <w:rsid w:val="008174B1"/>
    <w:rsid w:val="008174DA"/>
    <w:rsid w:val="00820671"/>
    <w:rsid w:val="008208F5"/>
    <w:rsid w:val="0082171C"/>
    <w:rsid w:val="008217E5"/>
    <w:rsid w:val="0082280D"/>
    <w:rsid w:val="00823898"/>
    <w:rsid w:val="0082708D"/>
    <w:rsid w:val="008275F4"/>
    <w:rsid w:val="008311B1"/>
    <w:rsid w:val="008314AC"/>
    <w:rsid w:val="008316D8"/>
    <w:rsid w:val="00831A4F"/>
    <w:rsid w:val="008325B3"/>
    <w:rsid w:val="00832623"/>
    <w:rsid w:val="00832EBB"/>
    <w:rsid w:val="0083361E"/>
    <w:rsid w:val="0083387C"/>
    <w:rsid w:val="00833F1A"/>
    <w:rsid w:val="0083402A"/>
    <w:rsid w:val="00835247"/>
    <w:rsid w:val="00835611"/>
    <w:rsid w:val="008360CB"/>
    <w:rsid w:val="00836E7F"/>
    <w:rsid w:val="0084022C"/>
    <w:rsid w:val="0084025A"/>
    <w:rsid w:val="00840EC4"/>
    <w:rsid w:val="00841394"/>
    <w:rsid w:val="008438E6"/>
    <w:rsid w:val="00843F58"/>
    <w:rsid w:val="008456A8"/>
    <w:rsid w:val="00847E6D"/>
    <w:rsid w:val="008502B9"/>
    <w:rsid w:val="00850423"/>
    <w:rsid w:val="00850A8C"/>
    <w:rsid w:val="00853416"/>
    <w:rsid w:val="00853B42"/>
    <w:rsid w:val="00854870"/>
    <w:rsid w:val="00854F54"/>
    <w:rsid w:val="0085574B"/>
    <w:rsid w:val="00855DF5"/>
    <w:rsid w:val="008560C9"/>
    <w:rsid w:val="008567C5"/>
    <w:rsid w:val="00861434"/>
    <w:rsid w:val="00861F30"/>
    <w:rsid w:val="00864B21"/>
    <w:rsid w:val="00864FF1"/>
    <w:rsid w:val="00871588"/>
    <w:rsid w:val="00871D6A"/>
    <w:rsid w:val="008729AF"/>
    <w:rsid w:val="0087409D"/>
    <w:rsid w:val="00876B15"/>
    <w:rsid w:val="00881399"/>
    <w:rsid w:val="00881962"/>
    <w:rsid w:val="00882CCD"/>
    <w:rsid w:val="00885048"/>
    <w:rsid w:val="008854C5"/>
    <w:rsid w:val="00887112"/>
    <w:rsid w:val="008871A4"/>
    <w:rsid w:val="00887338"/>
    <w:rsid w:val="00887CAF"/>
    <w:rsid w:val="00887EC1"/>
    <w:rsid w:val="008903A4"/>
    <w:rsid w:val="008919DA"/>
    <w:rsid w:val="00891EBE"/>
    <w:rsid w:val="00892035"/>
    <w:rsid w:val="008968AB"/>
    <w:rsid w:val="00896AE9"/>
    <w:rsid w:val="00896BAA"/>
    <w:rsid w:val="008A142D"/>
    <w:rsid w:val="008A16E8"/>
    <w:rsid w:val="008A1B31"/>
    <w:rsid w:val="008A2D00"/>
    <w:rsid w:val="008A356E"/>
    <w:rsid w:val="008A369B"/>
    <w:rsid w:val="008A6E67"/>
    <w:rsid w:val="008A757D"/>
    <w:rsid w:val="008B024E"/>
    <w:rsid w:val="008B0451"/>
    <w:rsid w:val="008B1089"/>
    <w:rsid w:val="008B2299"/>
    <w:rsid w:val="008B31AB"/>
    <w:rsid w:val="008B3E21"/>
    <w:rsid w:val="008B3FE9"/>
    <w:rsid w:val="008B4B33"/>
    <w:rsid w:val="008B6650"/>
    <w:rsid w:val="008B6D83"/>
    <w:rsid w:val="008B7896"/>
    <w:rsid w:val="008B7B8B"/>
    <w:rsid w:val="008C0A31"/>
    <w:rsid w:val="008C0AA6"/>
    <w:rsid w:val="008C0FC3"/>
    <w:rsid w:val="008C297B"/>
    <w:rsid w:val="008C3541"/>
    <w:rsid w:val="008D093E"/>
    <w:rsid w:val="008D33D1"/>
    <w:rsid w:val="008D78C5"/>
    <w:rsid w:val="008D7BE1"/>
    <w:rsid w:val="008E2389"/>
    <w:rsid w:val="008E55EC"/>
    <w:rsid w:val="008E5C65"/>
    <w:rsid w:val="008E62AE"/>
    <w:rsid w:val="008E62EF"/>
    <w:rsid w:val="008E7E93"/>
    <w:rsid w:val="008F085F"/>
    <w:rsid w:val="008F08A8"/>
    <w:rsid w:val="008F3CB3"/>
    <w:rsid w:val="008F619E"/>
    <w:rsid w:val="008F64BC"/>
    <w:rsid w:val="008F7C5D"/>
    <w:rsid w:val="00900237"/>
    <w:rsid w:val="00900AD8"/>
    <w:rsid w:val="00902E39"/>
    <w:rsid w:val="00903653"/>
    <w:rsid w:val="009037C3"/>
    <w:rsid w:val="00905164"/>
    <w:rsid w:val="00905DDB"/>
    <w:rsid w:val="0090684A"/>
    <w:rsid w:val="009073F8"/>
    <w:rsid w:val="00911EC9"/>
    <w:rsid w:val="00912ABF"/>
    <w:rsid w:val="00913BB2"/>
    <w:rsid w:val="0091421F"/>
    <w:rsid w:val="00914581"/>
    <w:rsid w:val="00914B29"/>
    <w:rsid w:val="00921EFA"/>
    <w:rsid w:val="00922794"/>
    <w:rsid w:val="00922DAC"/>
    <w:rsid w:val="00923BD0"/>
    <w:rsid w:val="0092408F"/>
    <w:rsid w:val="009269F4"/>
    <w:rsid w:val="00927066"/>
    <w:rsid w:val="00927531"/>
    <w:rsid w:val="00931447"/>
    <w:rsid w:val="00931B20"/>
    <w:rsid w:val="00932F89"/>
    <w:rsid w:val="00933394"/>
    <w:rsid w:val="009341F4"/>
    <w:rsid w:val="009348B5"/>
    <w:rsid w:val="00935393"/>
    <w:rsid w:val="0093554A"/>
    <w:rsid w:val="0093566A"/>
    <w:rsid w:val="00936D6C"/>
    <w:rsid w:val="009379A7"/>
    <w:rsid w:val="00937BE3"/>
    <w:rsid w:val="009429E9"/>
    <w:rsid w:val="00942B64"/>
    <w:rsid w:val="00943CA7"/>
    <w:rsid w:val="00944C02"/>
    <w:rsid w:val="0094515F"/>
    <w:rsid w:val="00945EC9"/>
    <w:rsid w:val="009468F3"/>
    <w:rsid w:val="00947341"/>
    <w:rsid w:val="00953A35"/>
    <w:rsid w:val="00955066"/>
    <w:rsid w:val="0095594E"/>
    <w:rsid w:val="00955B46"/>
    <w:rsid w:val="009569E1"/>
    <w:rsid w:val="00956A5F"/>
    <w:rsid w:val="00956EA2"/>
    <w:rsid w:val="009570D9"/>
    <w:rsid w:val="00957F6B"/>
    <w:rsid w:val="00960693"/>
    <w:rsid w:val="00960DD8"/>
    <w:rsid w:val="009614E3"/>
    <w:rsid w:val="00962A09"/>
    <w:rsid w:val="009632D4"/>
    <w:rsid w:val="00964518"/>
    <w:rsid w:val="00966047"/>
    <w:rsid w:val="009665BF"/>
    <w:rsid w:val="00966CF2"/>
    <w:rsid w:val="00966F7E"/>
    <w:rsid w:val="00967D3D"/>
    <w:rsid w:val="00967EA3"/>
    <w:rsid w:val="00970B6C"/>
    <w:rsid w:val="009711ED"/>
    <w:rsid w:val="00971710"/>
    <w:rsid w:val="009717A5"/>
    <w:rsid w:val="009728A1"/>
    <w:rsid w:val="00977E4B"/>
    <w:rsid w:val="00980961"/>
    <w:rsid w:val="00980C7A"/>
    <w:rsid w:val="009812B2"/>
    <w:rsid w:val="009839A7"/>
    <w:rsid w:val="00984259"/>
    <w:rsid w:val="00984DE6"/>
    <w:rsid w:val="00984EF3"/>
    <w:rsid w:val="009856CF"/>
    <w:rsid w:val="00985817"/>
    <w:rsid w:val="0098582E"/>
    <w:rsid w:val="00986C57"/>
    <w:rsid w:val="00987B40"/>
    <w:rsid w:val="009904A2"/>
    <w:rsid w:val="00991897"/>
    <w:rsid w:val="009923B2"/>
    <w:rsid w:val="00993996"/>
    <w:rsid w:val="0099430F"/>
    <w:rsid w:val="00994B22"/>
    <w:rsid w:val="00995275"/>
    <w:rsid w:val="0099558B"/>
    <w:rsid w:val="00995F6E"/>
    <w:rsid w:val="00996D68"/>
    <w:rsid w:val="00997BFE"/>
    <w:rsid w:val="00997FB8"/>
    <w:rsid w:val="009A01A2"/>
    <w:rsid w:val="009A038D"/>
    <w:rsid w:val="009A104B"/>
    <w:rsid w:val="009A261A"/>
    <w:rsid w:val="009A2C44"/>
    <w:rsid w:val="009A5102"/>
    <w:rsid w:val="009A572B"/>
    <w:rsid w:val="009A6264"/>
    <w:rsid w:val="009A6FB1"/>
    <w:rsid w:val="009A76CF"/>
    <w:rsid w:val="009B0055"/>
    <w:rsid w:val="009B0C4B"/>
    <w:rsid w:val="009B1EF5"/>
    <w:rsid w:val="009B4706"/>
    <w:rsid w:val="009C039E"/>
    <w:rsid w:val="009C0C8E"/>
    <w:rsid w:val="009C1D6F"/>
    <w:rsid w:val="009C2719"/>
    <w:rsid w:val="009C3FCE"/>
    <w:rsid w:val="009C4997"/>
    <w:rsid w:val="009C62ED"/>
    <w:rsid w:val="009D00A8"/>
    <w:rsid w:val="009D0CCB"/>
    <w:rsid w:val="009D17ED"/>
    <w:rsid w:val="009D2F12"/>
    <w:rsid w:val="009D3C8C"/>
    <w:rsid w:val="009D3F61"/>
    <w:rsid w:val="009D4D09"/>
    <w:rsid w:val="009D57E6"/>
    <w:rsid w:val="009D5B9E"/>
    <w:rsid w:val="009D6E67"/>
    <w:rsid w:val="009D709C"/>
    <w:rsid w:val="009D768A"/>
    <w:rsid w:val="009E00E1"/>
    <w:rsid w:val="009E1C54"/>
    <w:rsid w:val="009E3138"/>
    <w:rsid w:val="009E6501"/>
    <w:rsid w:val="009E7ABE"/>
    <w:rsid w:val="009E7DD1"/>
    <w:rsid w:val="009F0018"/>
    <w:rsid w:val="009F0A15"/>
    <w:rsid w:val="009F29DE"/>
    <w:rsid w:val="009F2CB3"/>
    <w:rsid w:val="009F3755"/>
    <w:rsid w:val="009F45CF"/>
    <w:rsid w:val="009F48AB"/>
    <w:rsid w:val="009F4DC7"/>
    <w:rsid w:val="009F67B4"/>
    <w:rsid w:val="009F6956"/>
    <w:rsid w:val="009F7867"/>
    <w:rsid w:val="00A0189B"/>
    <w:rsid w:val="00A032EA"/>
    <w:rsid w:val="00A034A8"/>
    <w:rsid w:val="00A03685"/>
    <w:rsid w:val="00A04689"/>
    <w:rsid w:val="00A054EA"/>
    <w:rsid w:val="00A06699"/>
    <w:rsid w:val="00A067B6"/>
    <w:rsid w:val="00A069A8"/>
    <w:rsid w:val="00A078AC"/>
    <w:rsid w:val="00A10E91"/>
    <w:rsid w:val="00A11597"/>
    <w:rsid w:val="00A1164F"/>
    <w:rsid w:val="00A11966"/>
    <w:rsid w:val="00A14361"/>
    <w:rsid w:val="00A1511F"/>
    <w:rsid w:val="00A15C80"/>
    <w:rsid w:val="00A1708B"/>
    <w:rsid w:val="00A21D79"/>
    <w:rsid w:val="00A22BE7"/>
    <w:rsid w:val="00A22FCD"/>
    <w:rsid w:val="00A24C4C"/>
    <w:rsid w:val="00A24EBC"/>
    <w:rsid w:val="00A27735"/>
    <w:rsid w:val="00A27E2D"/>
    <w:rsid w:val="00A27F58"/>
    <w:rsid w:val="00A3137B"/>
    <w:rsid w:val="00A317AC"/>
    <w:rsid w:val="00A334DF"/>
    <w:rsid w:val="00A33E18"/>
    <w:rsid w:val="00A33F43"/>
    <w:rsid w:val="00A34E2F"/>
    <w:rsid w:val="00A34FD4"/>
    <w:rsid w:val="00A363BC"/>
    <w:rsid w:val="00A36FCB"/>
    <w:rsid w:val="00A37FCE"/>
    <w:rsid w:val="00A401F1"/>
    <w:rsid w:val="00A413B6"/>
    <w:rsid w:val="00A41893"/>
    <w:rsid w:val="00A43BF9"/>
    <w:rsid w:val="00A46D70"/>
    <w:rsid w:val="00A4729E"/>
    <w:rsid w:val="00A476B5"/>
    <w:rsid w:val="00A47CC3"/>
    <w:rsid w:val="00A500CA"/>
    <w:rsid w:val="00A51D92"/>
    <w:rsid w:val="00A51E2B"/>
    <w:rsid w:val="00A52A8A"/>
    <w:rsid w:val="00A53FCC"/>
    <w:rsid w:val="00A54CE8"/>
    <w:rsid w:val="00A56E8B"/>
    <w:rsid w:val="00A5749D"/>
    <w:rsid w:val="00A57FC9"/>
    <w:rsid w:val="00A6249D"/>
    <w:rsid w:val="00A63D03"/>
    <w:rsid w:val="00A63D54"/>
    <w:rsid w:val="00A6564D"/>
    <w:rsid w:val="00A66361"/>
    <w:rsid w:val="00A674F9"/>
    <w:rsid w:val="00A67935"/>
    <w:rsid w:val="00A7037C"/>
    <w:rsid w:val="00A705F0"/>
    <w:rsid w:val="00A7336F"/>
    <w:rsid w:val="00A73852"/>
    <w:rsid w:val="00A75D54"/>
    <w:rsid w:val="00A76F89"/>
    <w:rsid w:val="00A773CA"/>
    <w:rsid w:val="00A8231E"/>
    <w:rsid w:val="00A83AAE"/>
    <w:rsid w:val="00A84090"/>
    <w:rsid w:val="00A84668"/>
    <w:rsid w:val="00A85329"/>
    <w:rsid w:val="00A86AE1"/>
    <w:rsid w:val="00A872A5"/>
    <w:rsid w:val="00A874FB"/>
    <w:rsid w:val="00A878B3"/>
    <w:rsid w:val="00A87A34"/>
    <w:rsid w:val="00A91D40"/>
    <w:rsid w:val="00A92D90"/>
    <w:rsid w:val="00A92FA6"/>
    <w:rsid w:val="00A93385"/>
    <w:rsid w:val="00A94469"/>
    <w:rsid w:val="00A94581"/>
    <w:rsid w:val="00A94AE6"/>
    <w:rsid w:val="00A9511A"/>
    <w:rsid w:val="00A953A4"/>
    <w:rsid w:val="00A959E6"/>
    <w:rsid w:val="00A96E48"/>
    <w:rsid w:val="00AA0641"/>
    <w:rsid w:val="00AA0A53"/>
    <w:rsid w:val="00AA1ECB"/>
    <w:rsid w:val="00AA2C9C"/>
    <w:rsid w:val="00AA3447"/>
    <w:rsid w:val="00AA372A"/>
    <w:rsid w:val="00AA3DCB"/>
    <w:rsid w:val="00AA4C95"/>
    <w:rsid w:val="00AA5372"/>
    <w:rsid w:val="00AA6198"/>
    <w:rsid w:val="00AA770F"/>
    <w:rsid w:val="00AA7FF0"/>
    <w:rsid w:val="00AB16B4"/>
    <w:rsid w:val="00AB396F"/>
    <w:rsid w:val="00AB3F56"/>
    <w:rsid w:val="00AB4608"/>
    <w:rsid w:val="00AB4FC5"/>
    <w:rsid w:val="00AC044E"/>
    <w:rsid w:val="00AC1EC6"/>
    <w:rsid w:val="00AC262A"/>
    <w:rsid w:val="00AC438D"/>
    <w:rsid w:val="00AC485B"/>
    <w:rsid w:val="00AC5A2C"/>
    <w:rsid w:val="00AC63CD"/>
    <w:rsid w:val="00AC69AC"/>
    <w:rsid w:val="00AC6B4A"/>
    <w:rsid w:val="00AC6BBE"/>
    <w:rsid w:val="00AD1155"/>
    <w:rsid w:val="00AD131F"/>
    <w:rsid w:val="00AD1389"/>
    <w:rsid w:val="00AD13EA"/>
    <w:rsid w:val="00AD16E1"/>
    <w:rsid w:val="00AD3C56"/>
    <w:rsid w:val="00AD4A43"/>
    <w:rsid w:val="00AD5917"/>
    <w:rsid w:val="00AD68E1"/>
    <w:rsid w:val="00AD6A27"/>
    <w:rsid w:val="00AD6D65"/>
    <w:rsid w:val="00AD6D87"/>
    <w:rsid w:val="00AD79EA"/>
    <w:rsid w:val="00AD7AD4"/>
    <w:rsid w:val="00AE0BF2"/>
    <w:rsid w:val="00AE1C73"/>
    <w:rsid w:val="00AE1F64"/>
    <w:rsid w:val="00AE321F"/>
    <w:rsid w:val="00AE4F5A"/>
    <w:rsid w:val="00AE53F2"/>
    <w:rsid w:val="00AF0346"/>
    <w:rsid w:val="00AF105B"/>
    <w:rsid w:val="00AF1981"/>
    <w:rsid w:val="00AF1D59"/>
    <w:rsid w:val="00AF1E8D"/>
    <w:rsid w:val="00AF254C"/>
    <w:rsid w:val="00AF2A3E"/>
    <w:rsid w:val="00AF4076"/>
    <w:rsid w:val="00AF7BC8"/>
    <w:rsid w:val="00AF7FCE"/>
    <w:rsid w:val="00B011F3"/>
    <w:rsid w:val="00B03204"/>
    <w:rsid w:val="00B038F4"/>
    <w:rsid w:val="00B03D52"/>
    <w:rsid w:val="00B03DC9"/>
    <w:rsid w:val="00B0435C"/>
    <w:rsid w:val="00B046DB"/>
    <w:rsid w:val="00B05AB0"/>
    <w:rsid w:val="00B071CC"/>
    <w:rsid w:val="00B11B10"/>
    <w:rsid w:val="00B11C37"/>
    <w:rsid w:val="00B146D6"/>
    <w:rsid w:val="00B149F4"/>
    <w:rsid w:val="00B15359"/>
    <w:rsid w:val="00B16992"/>
    <w:rsid w:val="00B16AE7"/>
    <w:rsid w:val="00B21301"/>
    <w:rsid w:val="00B21D4E"/>
    <w:rsid w:val="00B232EF"/>
    <w:rsid w:val="00B237CF"/>
    <w:rsid w:val="00B23D21"/>
    <w:rsid w:val="00B2657C"/>
    <w:rsid w:val="00B27566"/>
    <w:rsid w:val="00B27DC1"/>
    <w:rsid w:val="00B3483E"/>
    <w:rsid w:val="00B35E46"/>
    <w:rsid w:val="00B40DB6"/>
    <w:rsid w:val="00B41978"/>
    <w:rsid w:val="00B41ADE"/>
    <w:rsid w:val="00B42576"/>
    <w:rsid w:val="00B429EF"/>
    <w:rsid w:val="00B42B3A"/>
    <w:rsid w:val="00B44E82"/>
    <w:rsid w:val="00B45269"/>
    <w:rsid w:val="00B46A35"/>
    <w:rsid w:val="00B470E3"/>
    <w:rsid w:val="00B509B8"/>
    <w:rsid w:val="00B52865"/>
    <w:rsid w:val="00B52AD1"/>
    <w:rsid w:val="00B53305"/>
    <w:rsid w:val="00B537B4"/>
    <w:rsid w:val="00B53A28"/>
    <w:rsid w:val="00B53D73"/>
    <w:rsid w:val="00B563C1"/>
    <w:rsid w:val="00B5686A"/>
    <w:rsid w:val="00B57C10"/>
    <w:rsid w:val="00B606F5"/>
    <w:rsid w:val="00B608CF"/>
    <w:rsid w:val="00B60DD9"/>
    <w:rsid w:val="00B6131B"/>
    <w:rsid w:val="00B61E4D"/>
    <w:rsid w:val="00B63797"/>
    <w:rsid w:val="00B64545"/>
    <w:rsid w:val="00B648E8"/>
    <w:rsid w:val="00B64CB8"/>
    <w:rsid w:val="00B64D7A"/>
    <w:rsid w:val="00B67677"/>
    <w:rsid w:val="00B67FE0"/>
    <w:rsid w:val="00B70B93"/>
    <w:rsid w:val="00B71A3D"/>
    <w:rsid w:val="00B721F0"/>
    <w:rsid w:val="00B72DF5"/>
    <w:rsid w:val="00B730ED"/>
    <w:rsid w:val="00B741A7"/>
    <w:rsid w:val="00B74E87"/>
    <w:rsid w:val="00B7517D"/>
    <w:rsid w:val="00B77143"/>
    <w:rsid w:val="00B77D6F"/>
    <w:rsid w:val="00B77FD3"/>
    <w:rsid w:val="00B82B2D"/>
    <w:rsid w:val="00B830B7"/>
    <w:rsid w:val="00B83DA4"/>
    <w:rsid w:val="00B83EA9"/>
    <w:rsid w:val="00B8462D"/>
    <w:rsid w:val="00B84A5B"/>
    <w:rsid w:val="00B84B6F"/>
    <w:rsid w:val="00B91500"/>
    <w:rsid w:val="00B91B01"/>
    <w:rsid w:val="00B92677"/>
    <w:rsid w:val="00B9272B"/>
    <w:rsid w:val="00B9478D"/>
    <w:rsid w:val="00B97324"/>
    <w:rsid w:val="00B97809"/>
    <w:rsid w:val="00B97F77"/>
    <w:rsid w:val="00BA65CA"/>
    <w:rsid w:val="00BA6A20"/>
    <w:rsid w:val="00BA6C1D"/>
    <w:rsid w:val="00BA77BD"/>
    <w:rsid w:val="00BB0EEB"/>
    <w:rsid w:val="00BB18E3"/>
    <w:rsid w:val="00BB2B79"/>
    <w:rsid w:val="00BB2E42"/>
    <w:rsid w:val="00BB552D"/>
    <w:rsid w:val="00BB7274"/>
    <w:rsid w:val="00BB7C6F"/>
    <w:rsid w:val="00BC0A56"/>
    <w:rsid w:val="00BC20C4"/>
    <w:rsid w:val="00BC216C"/>
    <w:rsid w:val="00BC227C"/>
    <w:rsid w:val="00BC2532"/>
    <w:rsid w:val="00BC3C04"/>
    <w:rsid w:val="00BC522B"/>
    <w:rsid w:val="00BC77EC"/>
    <w:rsid w:val="00BD0407"/>
    <w:rsid w:val="00BD220C"/>
    <w:rsid w:val="00BD3640"/>
    <w:rsid w:val="00BD3BEE"/>
    <w:rsid w:val="00BD42BB"/>
    <w:rsid w:val="00BD4367"/>
    <w:rsid w:val="00BD4DF1"/>
    <w:rsid w:val="00BD5662"/>
    <w:rsid w:val="00BD5A28"/>
    <w:rsid w:val="00BD6307"/>
    <w:rsid w:val="00BD698C"/>
    <w:rsid w:val="00BD790F"/>
    <w:rsid w:val="00BE1A14"/>
    <w:rsid w:val="00BE2DB9"/>
    <w:rsid w:val="00BE508A"/>
    <w:rsid w:val="00BE5982"/>
    <w:rsid w:val="00BE61DF"/>
    <w:rsid w:val="00BE655B"/>
    <w:rsid w:val="00BE7CB3"/>
    <w:rsid w:val="00BF08B7"/>
    <w:rsid w:val="00BF1C4B"/>
    <w:rsid w:val="00BF1F2B"/>
    <w:rsid w:val="00BF1F3E"/>
    <w:rsid w:val="00BF2897"/>
    <w:rsid w:val="00BF5588"/>
    <w:rsid w:val="00BF71E0"/>
    <w:rsid w:val="00BF7C34"/>
    <w:rsid w:val="00C01C1B"/>
    <w:rsid w:val="00C02018"/>
    <w:rsid w:val="00C02086"/>
    <w:rsid w:val="00C02C9A"/>
    <w:rsid w:val="00C03C45"/>
    <w:rsid w:val="00C05D1C"/>
    <w:rsid w:val="00C05E43"/>
    <w:rsid w:val="00C06A7D"/>
    <w:rsid w:val="00C06F96"/>
    <w:rsid w:val="00C114E9"/>
    <w:rsid w:val="00C11C1A"/>
    <w:rsid w:val="00C1272F"/>
    <w:rsid w:val="00C132A7"/>
    <w:rsid w:val="00C1512E"/>
    <w:rsid w:val="00C15196"/>
    <w:rsid w:val="00C15518"/>
    <w:rsid w:val="00C16111"/>
    <w:rsid w:val="00C16140"/>
    <w:rsid w:val="00C173F8"/>
    <w:rsid w:val="00C1772A"/>
    <w:rsid w:val="00C17AD2"/>
    <w:rsid w:val="00C17F37"/>
    <w:rsid w:val="00C20302"/>
    <w:rsid w:val="00C21C92"/>
    <w:rsid w:val="00C22427"/>
    <w:rsid w:val="00C22B7A"/>
    <w:rsid w:val="00C22D35"/>
    <w:rsid w:val="00C23FBD"/>
    <w:rsid w:val="00C23FEC"/>
    <w:rsid w:val="00C2421B"/>
    <w:rsid w:val="00C25444"/>
    <w:rsid w:val="00C264F1"/>
    <w:rsid w:val="00C302DA"/>
    <w:rsid w:val="00C302F0"/>
    <w:rsid w:val="00C328B7"/>
    <w:rsid w:val="00C33385"/>
    <w:rsid w:val="00C337AA"/>
    <w:rsid w:val="00C33CEA"/>
    <w:rsid w:val="00C3427C"/>
    <w:rsid w:val="00C3511D"/>
    <w:rsid w:val="00C35ADF"/>
    <w:rsid w:val="00C36CF1"/>
    <w:rsid w:val="00C3753D"/>
    <w:rsid w:val="00C37746"/>
    <w:rsid w:val="00C37AA4"/>
    <w:rsid w:val="00C41979"/>
    <w:rsid w:val="00C433C2"/>
    <w:rsid w:val="00C4413D"/>
    <w:rsid w:val="00C4490A"/>
    <w:rsid w:val="00C44EFA"/>
    <w:rsid w:val="00C45DEB"/>
    <w:rsid w:val="00C4600B"/>
    <w:rsid w:val="00C46AF3"/>
    <w:rsid w:val="00C5023D"/>
    <w:rsid w:val="00C50E3D"/>
    <w:rsid w:val="00C5101E"/>
    <w:rsid w:val="00C5171F"/>
    <w:rsid w:val="00C51B73"/>
    <w:rsid w:val="00C52DD0"/>
    <w:rsid w:val="00C52F1B"/>
    <w:rsid w:val="00C52FAA"/>
    <w:rsid w:val="00C53DDA"/>
    <w:rsid w:val="00C548E1"/>
    <w:rsid w:val="00C5587C"/>
    <w:rsid w:val="00C60D85"/>
    <w:rsid w:val="00C617EE"/>
    <w:rsid w:val="00C61A17"/>
    <w:rsid w:val="00C62544"/>
    <w:rsid w:val="00C628EF"/>
    <w:rsid w:val="00C62B7D"/>
    <w:rsid w:val="00C62FAA"/>
    <w:rsid w:val="00C62FC9"/>
    <w:rsid w:val="00C6382C"/>
    <w:rsid w:val="00C641FE"/>
    <w:rsid w:val="00C650FF"/>
    <w:rsid w:val="00C654EF"/>
    <w:rsid w:val="00C6610F"/>
    <w:rsid w:val="00C66490"/>
    <w:rsid w:val="00C67644"/>
    <w:rsid w:val="00C67AFA"/>
    <w:rsid w:val="00C70084"/>
    <w:rsid w:val="00C706E6"/>
    <w:rsid w:val="00C70911"/>
    <w:rsid w:val="00C71D55"/>
    <w:rsid w:val="00C72099"/>
    <w:rsid w:val="00C7222F"/>
    <w:rsid w:val="00C724C3"/>
    <w:rsid w:val="00C73197"/>
    <w:rsid w:val="00C74FA9"/>
    <w:rsid w:val="00C75A7C"/>
    <w:rsid w:val="00C75E83"/>
    <w:rsid w:val="00C7605B"/>
    <w:rsid w:val="00C77450"/>
    <w:rsid w:val="00C80D21"/>
    <w:rsid w:val="00C80DE7"/>
    <w:rsid w:val="00C841FE"/>
    <w:rsid w:val="00C86498"/>
    <w:rsid w:val="00C864D2"/>
    <w:rsid w:val="00C86CF7"/>
    <w:rsid w:val="00C86E09"/>
    <w:rsid w:val="00C87F0F"/>
    <w:rsid w:val="00C91863"/>
    <w:rsid w:val="00C920D3"/>
    <w:rsid w:val="00C93301"/>
    <w:rsid w:val="00C93327"/>
    <w:rsid w:val="00C93F81"/>
    <w:rsid w:val="00C953C6"/>
    <w:rsid w:val="00C959D9"/>
    <w:rsid w:val="00C95EEF"/>
    <w:rsid w:val="00C961FC"/>
    <w:rsid w:val="00CA035A"/>
    <w:rsid w:val="00CA091F"/>
    <w:rsid w:val="00CA0C7C"/>
    <w:rsid w:val="00CA1C1D"/>
    <w:rsid w:val="00CA5FD7"/>
    <w:rsid w:val="00CA60E9"/>
    <w:rsid w:val="00CA6E5D"/>
    <w:rsid w:val="00CB0216"/>
    <w:rsid w:val="00CB026F"/>
    <w:rsid w:val="00CB0405"/>
    <w:rsid w:val="00CB0C98"/>
    <w:rsid w:val="00CB2A5D"/>
    <w:rsid w:val="00CB60A3"/>
    <w:rsid w:val="00CB6A50"/>
    <w:rsid w:val="00CB733D"/>
    <w:rsid w:val="00CC0F1B"/>
    <w:rsid w:val="00CC438B"/>
    <w:rsid w:val="00CC4B1C"/>
    <w:rsid w:val="00CD066A"/>
    <w:rsid w:val="00CD069F"/>
    <w:rsid w:val="00CD0E1E"/>
    <w:rsid w:val="00CD0E2D"/>
    <w:rsid w:val="00CD15C0"/>
    <w:rsid w:val="00CD18D4"/>
    <w:rsid w:val="00CD344A"/>
    <w:rsid w:val="00CD4704"/>
    <w:rsid w:val="00CD5709"/>
    <w:rsid w:val="00CD5821"/>
    <w:rsid w:val="00CD5A66"/>
    <w:rsid w:val="00CD6893"/>
    <w:rsid w:val="00CE0B0A"/>
    <w:rsid w:val="00CE30A3"/>
    <w:rsid w:val="00CE32A6"/>
    <w:rsid w:val="00CE3613"/>
    <w:rsid w:val="00CE659E"/>
    <w:rsid w:val="00CF0DF6"/>
    <w:rsid w:val="00CF2526"/>
    <w:rsid w:val="00CF2B15"/>
    <w:rsid w:val="00CF3A9F"/>
    <w:rsid w:val="00CF3F1E"/>
    <w:rsid w:val="00CF4B87"/>
    <w:rsid w:val="00CF5944"/>
    <w:rsid w:val="00CF6817"/>
    <w:rsid w:val="00CF7706"/>
    <w:rsid w:val="00D01804"/>
    <w:rsid w:val="00D0237D"/>
    <w:rsid w:val="00D02650"/>
    <w:rsid w:val="00D06543"/>
    <w:rsid w:val="00D06667"/>
    <w:rsid w:val="00D07250"/>
    <w:rsid w:val="00D073FB"/>
    <w:rsid w:val="00D07D97"/>
    <w:rsid w:val="00D10A89"/>
    <w:rsid w:val="00D125A5"/>
    <w:rsid w:val="00D14779"/>
    <w:rsid w:val="00D16CD0"/>
    <w:rsid w:val="00D171F0"/>
    <w:rsid w:val="00D17C28"/>
    <w:rsid w:val="00D17E00"/>
    <w:rsid w:val="00D20DA9"/>
    <w:rsid w:val="00D20E8A"/>
    <w:rsid w:val="00D213B0"/>
    <w:rsid w:val="00D218F0"/>
    <w:rsid w:val="00D219CC"/>
    <w:rsid w:val="00D2346E"/>
    <w:rsid w:val="00D239B3"/>
    <w:rsid w:val="00D23E8B"/>
    <w:rsid w:val="00D25718"/>
    <w:rsid w:val="00D25BF9"/>
    <w:rsid w:val="00D270C2"/>
    <w:rsid w:val="00D308ED"/>
    <w:rsid w:val="00D31401"/>
    <w:rsid w:val="00D31C9E"/>
    <w:rsid w:val="00D32751"/>
    <w:rsid w:val="00D32CFB"/>
    <w:rsid w:val="00D33C05"/>
    <w:rsid w:val="00D35179"/>
    <w:rsid w:val="00D359BB"/>
    <w:rsid w:val="00D35D01"/>
    <w:rsid w:val="00D37A2D"/>
    <w:rsid w:val="00D4060C"/>
    <w:rsid w:val="00D40876"/>
    <w:rsid w:val="00D41D18"/>
    <w:rsid w:val="00D421B9"/>
    <w:rsid w:val="00D43541"/>
    <w:rsid w:val="00D44F60"/>
    <w:rsid w:val="00D4553F"/>
    <w:rsid w:val="00D45B64"/>
    <w:rsid w:val="00D45E42"/>
    <w:rsid w:val="00D46354"/>
    <w:rsid w:val="00D467C8"/>
    <w:rsid w:val="00D46880"/>
    <w:rsid w:val="00D46C1A"/>
    <w:rsid w:val="00D4765C"/>
    <w:rsid w:val="00D508F4"/>
    <w:rsid w:val="00D50A2A"/>
    <w:rsid w:val="00D50F13"/>
    <w:rsid w:val="00D5110A"/>
    <w:rsid w:val="00D51971"/>
    <w:rsid w:val="00D52390"/>
    <w:rsid w:val="00D53C72"/>
    <w:rsid w:val="00D540F4"/>
    <w:rsid w:val="00D54208"/>
    <w:rsid w:val="00D548BB"/>
    <w:rsid w:val="00D55612"/>
    <w:rsid w:val="00D55971"/>
    <w:rsid w:val="00D564BD"/>
    <w:rsid w:val="00D57843"/>
    <w:rsid w:val="00D57F19"/>
    <w:rsid w:val="00D60134"/>
    <w:rsid w:val="00D60200"/>
    <w:rsid w:val="00D60AB5"/>
    <w:rsid w:val="00D61ED2"/>
    <w:rsid w:val="00D62373"/>
    <w:rsid w:val="00D62671"/>
    <w:rsid w:val="00D675B3"/>
    <w:rsid w:val="00D715DA"/>
    <w:rsid w:val="00D71B1D"/>
    <w:rsid w:val="00D72E39"/>
    <w:rsid w:val="00D73102"/>
    <w:rsid w:val="00D73320"/>
    <w:rsid w:val="00D742CC"/>
    <w:rsid w:val="00D75439"/>
    <w:rsid w:val="00D76462"/>
    <w:rsid w:val="00D77575"/>
    <w:rsid w:val="00D81024"/>
    <w:rsid w:val="00D8107D"/>
    <w:rsid w:val="00D81590"/>
    <w:rsid w:val="00D81C54"/>
    <w:rsid w:val="00D834ED"/>
    <w:rsid w:val="00D83586"/>
    <w:rsid w:val="00D8412C"/>
    <w:rsid w:val="00D8524A"/>
    <w:rsid w:val="00D85C9D"/>
    <w:rsid w:val="00D8632A"/>
    <w:rsid w:val="00D86A38"/>
    <w:rsid w:val="00D86A6B"/>
    <w:rsid w:val="00D8760F"/>
    <w:rsid w:val="00D876E5"/>
    <w:rsid w:val="00D87D05"/>
    <w:rsid w:val="00D91413"/>
    <w:rsid w:val="00D91E13"/>
    <w:rsid w:val="00D92A6E"/>
    <w:rsid w:val="00D94A79"/>
    <w:rsid w:val="00D96B8F"/>
    <w:rsid w:val="00D96E34"/>
    <w:rsid w:val="00DA04C7"/>
    <w:rsid w:val="00DA2847"/>
    <w:rsid w:val="00DA35DE"/>
    <w:rsid w:val="00DA3E23"/>
    <w:rsid w:val="00DA6D14"/>
    <w:rsid w:val="00DA7286"/>
    <w:rsid w:val="00DA7C84"/>
    <w:rsid w:val="00DB08CA"/>
    <w:rsid w:val="00DB4010"/>
    <w:rsid w:val="00DB461D"/>
    <w:rsid w:val="00DB51CA"/>
    <w:rsid w:val="00DC0790"/>
    <w:rsid w:val="00DC0EB9"/>
    <w:rsid w:val="00DC1300"/>
    <w:rsid w:val="00DC16ED"/>
    <w:rsid w:val="00DC4534"/>
    <w:rsid w:val="00DC5702"/>
    <w:rsid w:val="00DC5C0B"/>
    <w:rsid w:val="00DD005D"/>
    <w:rsid w:val="00DD28A9"/>
    <w:rsid w:val="00DD304A"/>
    <w:rsid w:val="00DD42F0"/>
    <w:rsid w:val="00DD44C4"/>
    <w:rsid w:val="00DD664E"/>
    <w:rsid w:val="00DE082F"/>
    <w:rsid w:val="00DE0C2E"/>
    <w:rsid w:val="00DE0E27"/>
    <w:rsid w:val="00DE126F"/>
    <w:rsid w:val="00DE1ACF"/>
    <w:rsid w:val="00DE2F2D"/>
    <w:rsid w:val="00DE57D4"/>
    <w:rsid w:val="00DE5C30"/>
    <w:rsid w:val="00DE6FEF"/>
    <w:rsid w:val="00DE700B"/>
    <w:rsid w:val="00DF0D48"/>
    <w:rsid w:val="00DF0F89"/>
    <w:rsid w:val="00DF2E77"/>
    <w:rsid w:val="00DF3DBB"/>
    <w:rsid w:val="00DF6546"/>
    <w:rsid w:val="00DF717E"/>
    <w:rsid w:val="00DF74A9"/>
    <w:rsid w:val="00E01C59"/>
    <w:rsid w:val="00E02BF4"/>
    <w:rsid w:val="00E0483F"/>
    <w:rsid w:val="00E05796"/>
    <w:rsid w:val="00E0589F"/>
    <w:rsid w:val="00E05A86"/>
    <w:rsid w:val="00E06180"/>
    <w:rsid w:val="00E0655E"/>
    <w:rsid w:val="00E065BF"/>
    <w:rsid w:val="00E06A03"/>
    <w:rsid w:val="00E06B8D"/>
    <w:rsid w:val="00E07AD9"/>
    <w:rsid w:val="00E109EE"/>
    <w:rsid w:val="00E10A7F"/>
    <w:rsid w:val="00E10DE6"/>
    <w:rsid w:val="00E12336"/>
    <w:rsid w:val="00E1292F"/>
    <w:rsid w:val="00E12E82"/>
    <w:rsid w:val="00E154B2"/>
    <w:rsid w:val="00E1563F"/>
    <w:rsid w:val="00E167DE"/>
    <w:rsid w:val="00E16E9A"/>
    <w:rsid w:val="00E1705B"/>
    <w:rsid w:val="00E177FE"/>
    <w:rsid w:val="00E17D4F"/>
    <w:rsid w:val="00E21C18"/>
    <w:rsid w:val="00E21F59"/>
    <w:rsid w:val="00E237E2"/>
    <w:rsid w:val="00E23ED5"/>
    <w:rsid w:val="00E24832"/>
    <w:rsid w:val="00E258A5"/>
    <w:rsid w:val="00E25B19"/>
    <w:rsid w:val="00E25CAE"/>
    <w:rsid w:val="00E26019"/>
    <w:rsid w:val="00E26090"/>
    <w:rsid w:val="00E264E6"/>
    <w:rsid w:val="00E27965"/>
    <w:rsid w:val="00E27E46"/>
    <w:rsid w:val="00E30166"/>
    <w:rsid w:val="00E309F6"/>
    <w:rsid w:val="00E34C6E"/>
    <w:rsid w:val="00E35063"/>
    <w:rsid w:val="00E366B6"/>
    <w:rsid w:val="00E37879"/>
    <w:rsid w:val="00E404A5"/>
    <w:rsid w:val="00E40D21"/>
    <w:rsid w:val="00E44420"/>
    <w:rsid w:val="00E450D7"/>
    <w:rsid w:val="00E46184"/>
    <w:rsid w:val="00E50A2B"/>
    <w:rsid w:val="00E51A6A"/>
    <w:rsid w:val="00E51E04"/>
    <w:rsid w:val="00E52E43"/>
    <w:rsid w:val="00E5523D"/>
    <w:rsid w:val="00E55A33"/>
    <w:rsid w:val="00E60399"/>
    <w:rsid w:val="00E60803"/>
    <w:rsid w:val="00E6495F"/>
    <w:rsid w:val="00E65DCA"/>
    <w:rsid w:val="00E66C0D"/>
    <w:rsid w:val="00E66DC7"/>
    <w:rsid w:val="00E71AC3"/>
    <w:rsid w:val="00E72154"/>
    <w:rsid w:val="00E75836"/>
    <w:rsid w:val="00E75C8F"/>
    <w:rsid w:val="00E7609A"/>
    <w:rsid w:val="00E774A8"/>
    <w:rsid w:val="00E77EC2"/>
    <w:rsid w:val="00E80017"/>
    <w:rsid w:val="00E80200"/>
    <w:rsid w:val="00E82455"/>
    <w:rsid w:val="00E82713"/>
    <w:rsid w:val="00E82B82"/>
    <w:rsid w:val="00E837E5"/>
    <w:rsid w:val="00E83F11"/>
    <w:rsid w:val="00E842E3"/>
    <w:rsid w:val="00E8679A"/>
    <w:rsid w:val="00E86C4B"/>
    <w:rsid w:val="00E90546"/>
    <w:rsid w:val="00E9054E"/>
    <w:rsid w:val="00E90708"/>
    <w:rsid w:val="00E909AB"/>
    <w:rsid w:val="00E92121"/>
    <w:rsid w:val="00E92212"/>
    <w:rsid w:val="00E936F9"/>
    <w:rsid w:val="00E93B68"/>
    <w:rsid w:val="00E941D7"/>
    <w:rsid w:val="00E96BBF"/>
    <w:rsid w:val="00EA08FC"/>
    <w:rsid w:val="00EA1542"/>
    <w:rsid w:val="00EA1920"/>
    <w:rsid w:val="00EA3440"/>
    <w:rsid w:val="00EA3921"/>
    <w:rsid w:val="00EA5ACB"/>
    <w:rsid w:val="00EA625F"/>
    <w:rsid w:val="00EA67D7"/>
    <w:rsid w:val="00EA6B87"/>
    <w:rsid w:val="00EA788C"/>
    <w:rsid w:val="00EA79F1"/>
    <w:rsid w:val="00EA7BAF"/>
    <w:rsid w:val="00EB08A3"/>
    <w:rsid w:val="00EB0A36"/>
    <w:rsid w:val="00EB0EEE"/>
    <w:rsid w:val="00EB14ED"/>
    <w:rsid w:val="00EB278E"/>
    <w:rsid w:val="00EB2B4D"/>
    <w:rsid w:val="00EB3655"/>
    <w:rsid w:val="00EB387C"/>
    <w:rsid w:val="00EB3B9B"/>
    <w:rsid w:val="00EB6243"/>
    <w:rsid w:val="00EB6A95"/>
    <w:rsid w:val="00EB7DEC"/>
    <w:rsid w:val="00EC0A5A"/>
    <w:rsid w:val="00EC0F5A"/>
    <w:rsid w:val="00EC2CCE"/>
    <w:rsid w:val="00EC3957"/>
    <w:rsid w:val="00EC57A1"/>
    <w:rsid w:val="00EC61FC"/>
    <w:rsid w:val="00EC6B90"/>
    <w:rsid w:val="00EC6D0F"/>
    <w:rsid w:val="00ED13FD"/>
    <w:rsid w:val="00ED1B37"/>
    <w:rsid w:val="00ED70FA"/>
    <w:rsid w:val="00ED76E9"/>
    <w:rsid w:val="00ED7855"/>
    <w:rsid w:val="00EE0930"/>
    <w:rsid w:val="00EE0DF2"/>
    <w:rsid w:val="00EE1DAA"/>
    <w:rsid w:val="00EE20B1"/>
    <w:rsid w:val="00EE25CC"/>
    <w:rsid w:val="00EE2C8E"/>
    <w:rsid w:val="00EE31DC"/>
    <w:rsid w:val="00EE3922"/>
    <w:rsid w:val="00EE40B1"/>
    <w:rsid w:val="00EE416D"/>
    <w:rsid w:val="00EE5263"/>
    <w:rsid w:val="00EE5D7E"/>
    <w:rsid w:val="00EE773E"/>
    <w:rsid w:val="00EE79E4"/>
    <w:rsid w:val="00EE7A04"/>
    <w:rsid w:val="00EF0435"/>
    <w:rsid w:val="00EF0F29"/>
    <w:rsid w:val="00EF177B"/>
    <w:rsid w:val="00EF2996"/>
    <w:rsid w:val="00EF38AF"/>
    <w:rsid w:val="00EF4FEC"/>
    <w:rsid w:val="00EF787A"/>
    <w:rsid w:val="00EF7E2D"/>
    <w:rsid w:val="00F02B02"/>
    <w:rsid w:val="00F0382E"/>
    <w:rsid w:val="00F0621E"/>
    <w:rsid w:val="00F133BB"/>
    <w:rsid w:val="00F14E04"/>
    <w:rsid w:val="00F14E06"/>
    <w:rsid w:val="00F151DB"/>
    <w:rsid w:val="00F152BE"/>
    <w:rsid w:val="00F168A5"/>
    <w:rsid w:val="00F21B80"/>
    <w:rsid w:val="00F231E0"/>
    <w:rsid w:val="00F24E52"/>
    <w:rsid w:val="00F2579B"/>
    <w:rsid w:val="00F25D04"/>
    <w:rsid w:val="00F26121"/>
    <w:rsid w:val="00F26A95"/>
    <w:rsid w:val="00F30B94"/>
    <w:rsid w:val="00F30E22"/>
    <w:rsid w:val="00F3182B"/>
    <w:rsid w:val="00F337F9"/>
    <w:rsid w:val="00F33935"/>
    <w:rsid w:val="00F3524E"/>
    <w:rsid w:val="00F36285"/>
    <w:rsid w:val="00F36D44"/>
    <w:rsid w:val="00F3719F"/>
    <w:rsid w:val="00F3723C"/>
    <w:rsid w:val="00F3740F"/>
    <w:rsid w:val="00F37B23"/>
    <w:rsid w:val="00F40192"/>
    <w:rsid w:val="00F415AC"/>
    <w:rsid w:val="00F41C2D"/>
    <w:rsid w:val="00F4310E"/>
    <w:rsid w:val="00F432FE"/>
    <w:rsid w:val="00F43346"/>
    <w:rsid w:val="00F43DFC"/>
    <w:rsid w:val="00F442D7"/>
    <w:rsid w:val="00F44C76"/>
    <w:rsid w:val="00F4545F"/>
    <w:rsid w:val="00F45B3D"/>
    <w:rsid w:val="00F472F0"/>
    <w:rsid w:val="00F47633"/>
    <w:rsid w:val="00F47D3B"/>
    <w:rsid w:val="00F520CB"/>
    <w:rsid w:val="00F52A72"/>
    <w:rsid w:val="00F52E63"/>
    <w:rsid w:val="00F5307C"/>
    <w:rsid w:val="00F53997"/>
    <w:rsid w:val="00F5615D"/>
    <w:rsid w:val="00F56E14"/>
    <w:rsid w:val="00F57505"/>
    <w:rsid w:val="00F6008A"/>
    <w:rsid w:val="00F61FF3"/>
    <w:rsid w:val="00F65FF3"/>
    <w:rsid w:val="00F6748B"/>
    <w:rsid w:val="00F67F4E"/>
    <w:rsid w:val="00F70A88"/>
    <w:rsid w:val="00F71B7B"/>
    <w:rsid w:val="00F72FD1"/>
    <w:rsid w:val="00F73778"/>
    <w:rsid w:val="00F75010"/>
    <w:rsid w:val="00F75EE8"/>
    <w:rsid w:val="00F76D40"/>
    <w:rsid w:val="00F76DF1"/>
    <w:rsid w:val="00F77215"/>
    <w:rsid w:val="00F80224"/>
    <w:rsid w:val="00F8185E"/>
    <w:rsid w:val="00F81FCD"/>
    <w:rsid w:val="00F82020"/>
    <w:rsid w:val="00F84FE6"/>
    <w:rsid w:val="00F858F0"/>
    <w:rsid w:val="00F864DE"/>
    <w:rsid w:val="00F86715"/>
    <w:rsid w:val="00F879E9"/>
    <w:rsid w:val="00F87B0F"/>
    <w:rsid w:val="00F90B0E"/>
    <w:rsid w:val="00F9226F"/>
    <w:rsid w:val="00F925A0"/>
    <w:rsid w:val="00F931DB"/>
    <w:rsid w:val="00FA1552"/>
    <w:rsid w:val="00FA1C61"/>
    <w:rsid w:val="00FA20E7"/>
    <w:rsid w:val="00FA25FA"/>
    <w:rsid w:val="00FA2C28"/>
    <w:rsid w:val="00FA3762"/>
    <w:rsid w:val="00FA3A19"/>
    <w:rsid w:val="00FA4CF7"/>
    <w:rsid w:val="00FA4FD4"/>
    <w:rsid w:val="00FA60A3"/>
    <w:rsid w:val="00FA6291"/>
    <w:rsid w:val="00FA6504"/>
    <w:rsid w:val="00FA6EED"/>
    <w:rsid w:val="00FA6F7B"/>
    <w:rsid w:val="00FB150A"/>
    <w:rsid w:val="00FB1EDC"/>
    <w:rsid w:val="00FB2A8B"/>
    <w:rsid w:val="00FB40BA"/>
    <w:rsid w:val="00FB529E"/>
    <w:rsid w:val="00FB6DB6"/>
    <w:rsid w:val="00FB7173"/>
    <w:rsid w:val="00FB7253"/>
    <w:rsid w:val="00FB7482"/>
    <w:rsid w:val="00FB767E"/>
    <w:rsid w:val="00FC1CFD"/>
    <w:rsid w:val="00FC2780"/>
    <w:rsid w:val="00FC33FC"/>
    <w:rsid w:val="00FC439B"/>
    <w:rsid w:val="00FC66B9"/>
    <w:rsid w:val="00FD0AB3"/>
    <w:rsid w:val="00FD152D"/>
    <w:rsid w:val="00FD1997"/>
    <w:rsid w:val="00FD1F8B"/>
    <w:rsid w:val="00FD2903"/>
    <w:rsid w:val="00FD2CA9"/>
    <w:rsid w:val="00FD6389"/>
    <w:rsid w:val="00FD66DC"/>
    <w:rsid w:val="00FD6BD7"/>
    <w:rsid w:val="00FD71C0"/>
    <w:rsid w:val="00FD7405"/>
    <w:rsid w:val="00FE23A2"/>
    <w:rsid w:val="00FE25B9"/>
    <w:rsid w:val="00FE2FFA"/>
    <w:rsid w:val="00FE4712"/>
    <w:rsid w:val="00FE4AF7"/>
    <w:rsid w:val="00FE4F44"/>
    <w:rsid w:val="00FE5D49"/>
    <w:rsid w:val="00FE5E78"/>
    <w:rsid w:val="00FE6C6B"/>
    <w:rsid w:val="00FF066A"/>
    <w:rsid w:val="00FF28E2"/>
    <w:rsid w:val="00FF2F74"/>
    <w:rsid w:val="00FF3C32"/>
    <w:rsid w:val="00FF42CB"/>
    <w:rsid w:val="00FF48A8"/>
    <w:rsid w:val="00FF5C82"/>
    <w:rsid w:val="00FF6AF7"/>
    <w:rsid w:val="00FF77B6"/>
    <w:rsid w:val="00FF7C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DEE0D2"/>
  <w15:docId w15:val="{457F2D34-DAFD-4477-8845-A21C45227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904"/>
    <w:pPr>
      <w:numPr>
        <w:ilvl w:val="8"/>
        <w:numId w:val="1"/>
      </w:numPr>
    </w:pPr>
    <w:rPr>
      <w:sz w:val="24"/>
      <w:szCs w:val="24"/>
    </w:rPr>
  </w:style>
  <w:style w:type="paragraph" w:styleId="Nagwek1">
    <w:name w:val="heading 1"/>
    <w:basedOn w:val="Normalny"/>
    <w:next w:val="Normalny"/>
    <w:link w:val="Nagwek1Znak"/>
    <w:autoRedefine/>
    <w:uiPriority w:val="9"/>
    <w:qFormat/>
    <w:rsid w:val="00B44E82"/>
    <w:pPr>
      <w:keepNext/>
      <w:keepLines/>
      <w:numPr>
        <w:ilvl w:val="0"/>
        <w:numId w:val="0"/>
      </w:numPr>
      <w:spacing w:before="240" w:after="120"/>
      <w:jc w:val="center"/>
      <w:outlineLvl w:val="0"/>
    </w:pPr>
    <w:rPr>
      <w:rFonts w:ascii="Calibri" w:eastAsiaTheme="majorEastAsia" w:hAnsi="Calibri" w:cs="Calibri"/>
      <w:b/>
      <w:color w:val="00B050"/>
      <w:sz w:val="22"/>
      <w:szCs w:val="22"/>
      <w:lang w:bidi="he-IL"/>
    </w:rPr>
  </w:style>
  <w:style w:type="paragraph" w:styleId="Nagwek2">
    <w:name w:val="heading 2"/>
    <w:basedOn w:val="Normalny"/>
    <w:next w:val="Normalny"/>
    <w:qFormat/>
    <w:rsid w:val="00023904"/>
    <w:pPr>
      <w:keepNext/>
      <w:outlineLvl w:val="1"/>
    </w:pPr>
    <w:rPr>
      <w:rFonts w:ascii="Arial" w:hAnsi="Arial"/>
      <w:b/>
      <w:sz w:val="22"/>
      <w:szCs w:val="20"/>
    </w:rPr>
  </w:style>
  <w:style w:type="paragraph" w:styleId="Nagwek3">
    <w:name w:val="heading 3"/>
    <w:basedOn w:val="Normalny"/>
    <w:next w:val="Normalny"/>
    <w:link w:val="Nagwek3Znak"/>
    <w:uiPriority w:val="9"/>
    <w:semiHidden/>
    <w:unhideWhenUsed/>
    <w:qFormat/>
    <w:rsid w:val="006361A9"/>
    <w:pPr>
      <w:keepNext/>
      <w:keepLines/>
      <w:spacing w:before="40"/>
      <w:outlineLvl w:val="2"/>
    </w:pPr>
    <w:rPr>
      <w:rFonts w:asciiTheme="majorHAnsi" w:eastAsiaTheme="majorEastAsia" w:hAnsiTheme="majorHAnsi" w:cstheme="majorBidi"/>
      <w:color w:val="1F4D78" w:themeColor="accent1" w:themeShade="7F"/>
    </w:rPr>
  </w:style>
  <w:style w:type="paragraph" w:styleId="Nagwek5">
    <w:name w:val="heading 5"/>
    <w:basedOn w:val="Normalny"/>
    <w:next w:val="Normalny"/>
    <w:link w:val="Nagwek5Znak"/>
    <w:uiPriority w:val="9"/>
    <w:unhideWhenUsed/>
    <w:qFormat/>
    <w:rsid w:val="006361A9"/>
    <w:pPr>
      <w:keepNext/>
      <w:keepLines/>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unhideWhenUsed/>
    <w:qFormat/>
    <w:rsid w:val="006361A9"/>
    <w:pPr>
      <w:keepNext/>
      <w:keepLines/>
      <w:spacing w:before="4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
    <w:name w:val="Styl"/>
    <w:rsid w:val="00023904"/>
    <w:pPr>
      <w:widowControl w:val="0"/>
      <w:autoSpaceDE w:val="0"/>
      <w:autoSpaceDN w:val="0"/>
      <w:adjustRightInd w:val="0"/>
    </w:pPr>
    <w:rPr>
      <w:rFonts w:ascii="Arial" w:hAnsi="Arial" w:cs="Arial"/>
      <w:sz w:val="24"/>
      <w:szCs w:val="24"/>
    </w:rPr>
  </w:style>
  <w:style w:type="paragraph" w:styleId="Tekstpodstawowywcity">
    <w:name w:val="Body Text Indent"/>
    <w:basedOn w:val="Normalny"/>
    <w:semiHidden/>
    <w:rsid w:val="00023904"/>
    <w:pPr>
      <w:spacing w:after="120"/>
      <w:ind w:left="283"/>
    </w:pPr>
  </w:style>
  <w:style w:type="paragraph" w:styleId="Tekstpodstawowy">
    <w:name w:val="Body Text"/>
    <w:basedOn w:val="Normalny"/>
    <w:semiHidden/>
    <w:rsid w:val="00023904"/>
    <w:pPr>
      <w:spacing w:after="120"/>
    </w:pPr>
  </w:style>
  <w:style w:type="paragraph" w:styleId="Tekstpodstawowywcity2">
    <w:name w:val="Body Text Indent 2"/>
    <w:basedOn w:val="Normalny"/>
    <w:semiHidden/>
    <w:rsid w:val="00023904"/>
    <w:pPr>
      <w:spacing w:after="120" w:line="480" w:lineRule="auto"/>
      <w:ind w:left="283"/>
    </w:pPr>
  </w:style>
  <w:style w:type="paragraph" w:customStyle="1" w:styleId="Standardowy1">
    <w:name w:val="Standardowy1"/>
    <w:rsid w:val="00023904"/>
    <w:pPr>
      <w:spacing w:line="360" w:lineRule="auto"/>
      <w:jc w:val="both"/>
    </w:pPr>
    <w:rPr>
      <w:rFonts w:eastAsia="ヒラギノ角ゴ Pro W3"/>
      <w:color w:val="000000"/>
      <w:sz w:val="24"/>
    </w:rPr>
  </w:style>
  <w:style w:type="paragraph" w:customStyle="1" w:styleId="Standardowy2">
    <w:name w:val="Standardowy2"/>
    <w:rsid w:val="00023904"/>
    <w:rPr>
      <w:rFonts w:eastAsia="ヒラギノ角ゴ Pro W3"/>
      <w:color w:val="000000"/>
      <w:sz w:val="24"/>
    </w:rPr>
  </w:style>
  <w:style w:type="character" w:styleId="Odwoaniedokomentarza">
    <w:name w:val="annotation reference"/>
    <w:uiPriority w:val="99"/>
    <w:rsid w:val="00023904"/>
    <w:rPr>
      <w:sz w:val="16"/>
      <w:szCs w:val="16"/>
    </w:rPr>
  </w:style>
  <w:style w:type="paragraph" w:styleId="Tekstkomentarza">
    <w:name w:val="annotation text"/>
    <w:basedOn w:val="Normalny"/>
    <w:link w:val="TekstkomentarzaZnak"/>
    <w:uiPriority w:val="99"/>
    <w:rsid w:val="00023904"/>
    <w:pPr>
      <w:widowControl w:val="0"/>
      <w:autoSpaceDE w:val="0"/>
      <w:autoSpaceDN w:val="0"/>
      <w:adjustRightInd w:val="0"/>
    </w:pPr>
    <w:rPr>
      <w:rFonts w:ascii="Arial" w:hAnsi="Arial"/>
      <w:sz w:val="20"/>
      <w:szCs w:val="20"/>
    </w:rPr>
  </w:style>
  <w:style w:type="paragraph" w:styleId="Tekstdymka">
    <w:name w:val="Balloon Text"/>
    <w:basedOn w:val="Normalny"/>
    <w:semiHidden/>
    <w:rsid w:val="00023904"/>
    <w:rPr>
      <w:rFonts w:ascii="Tahoma" w:hAnsi="Tahoma" w:cs="Tahoma"/>
      <w:sz w:val="16"/>
      <w:szCs w:val="16"/>
    </w:rPr>
  </w:style>
  <w:style w:type="paragraph" w:styleId="Tematkomentarza">
    <w:name w:val="annotation subject"/>
    <w:basedOn w:val="Tekstkomentarza"/>
    <w:next w:val="Tekstkomentarza"/>
    <w:semiHidden/>
    <w:rsid w:val="00023904"/>
    <w:pPr>
      <w:widowControl/>
      <w:autoSpaceDE/>
      <w:autoSpaceDN/>
      <w:adjustRightInd/>
    </w:pPr>
    <w:rPr>
      <w:rFonts w:ascii="Times New Roman" w:hAnsi="Times New Roman"/>
      <w:b/>
      <w:bCs/>
    </w:rPr>
  </w:style>
  <w:style w:type="paragraph" w:styleId="Stopka">
    <w:name w:val="footer"/>
    <w:basedOn w:val="Normalny"/>
    <w:link w:val="StopkaZnak"/>
    <w:uiPriority w:val="99"/>
    <w:rsid w:val="00023904"/>
    <w:pPr>
      <w:tabs>
        <w:tab w:val="center" w:pos="4536"/>
        <w:tab w:val="right" w:pos="9072"/>
      </w:tabs>
    </w:pPr>
  </w:style>
  <w:style w:type="character" w:styleId="Numerstrony">
    <w:name w:val="page number"/>
    <w:basedOn w:val="Domylnaczcionkaakapitu"/>
    <w:semiHidden/>
    <w:rsid w:val="00023904"/>
  </w:style>
  <w:style w:type="paragraph" w:customStyle="1" w:styleId="Tabela">
    <w:name w:val="Tabela"/>
    <w:next w:val="Normalny"/>
    <w:rsid w:val="00023904"/>
    <w:pPr>
      <w:widowControl w:val="0"/>
      <w:autoSpaceDE w:val="0"/>
      <w:autoSpaceDN w:val="0"/>
      <w:adjustRightInd w:val="0"/>
    </w:pPr>
    <w:rPr>
      <w:rFonts w:ascii="Arial" w:hAnsi="Arial" w:cs="Arial"/>
    </w:rPr>
  </w:style>
  <w:style w:type="paragraph" w:customStyle="1" w:styleId="Akapitzlist1">
    <w:name w:val="Akapit z listą1"/>
    <w:basedOn w:val="Normalny"/>
    <w:qFormat/>
    <w:rsid w:val="00023904"/>
    <w:pPr>
      <w:ind w:left="720"/>
    </w:pPr>
    <w:rPr>
      <w:rFonts w:eastAsia="Calibri"/>
    </w:rPr>
  </w:style>
  <w:style w:type="paragraph" w:styleId="Nagwek">
    <w:name w:val="header"/>
    <w:aliases w:val="Nagłówek strony,Nagłówek strony Znak Znak Znak,Nagłówek strony Znak Znak"/>
    <w:basedOn w:val="Normalny"/>
    <w:rsid w:val="00023904"/>
    <w:pPr>
      <w:tabs>
        <w:tab w:val="center" w:pos="4536"/>
        <w:tab w:val="right" w:pos="9072"/>
      </w:tabs>
    </w:pPr>
  </w:style>
  <w:style w:type="character" w:customStyle="1" w:styleId="NagwekZnak">
    <w:name w:val="Nagłówek Znak"/>
    <w:aliases w:val="Nagłówek strony Znak1,Nagłówek strony Znak Znak Znak Znak1,Nagłówek strony Znak Znak Znak2"/>
    <w:rsid w:val="00023904"/>
    <w:rPr>
      <w:sz w:val="24"/>
      <w:szCs w:val="24"/>
    </w:rPr>
  </w:style>
  <w:style w:type="paragraph" w:customStyle="1" w:styleId="Standard-Panorama">
    <w:name w:val="Standard -Panorama"/>
    <w:basedOn w:val="Normalny"/>
    <w:rsid w:val="00023904"/>
    <w:pPr>
      <w:widowControl w:val="0"/>
      <w:spacing w:after="80" w:line="220" w:lineRule="atLeast"/>
      <w:jc w:val="both"/>
    </w:pPr>
    <w:rPr>
      <w:kern w:val="1"/>
      <w:sz w:val="22"/>
      <w:szCs w:val="20"/>
      <w:lang w:eastAsia="ar-SA"/>
    </w:rPr>
  </w:style>
  <w:style w:type="paragraph" w:customStyle="1" w:styleId="Default">
    <w:name w:val="Default"/>
    <w:rsid w:val="00023904"/>
    <w:pPr>
      <w:autoSpaceDE w:val="0"/>
      <w:autoSpaceDN w:val="0"/>
      <w:adjustRightInd w:val="0"/>
    </w:pPr>
    <w:rPr>
      <w:rFonts w:ascii="Calibri" w:hAnsi="Calibri" w:cs="Calibri"/>
      <w:color w:val="000000"/>
      <w:sz w:val="24"/>
      <w:szCs w:val="24"/>
    </w:rPr>
  </w:style>
  <w:style w:type="paragraph" w:styleId="Akapitzlist">
    <w:name w:val="List Paragraph"/>
    <w:aliases w:val="normalny tekst,L1,Numerowanie,List Paragraph,Akapit z listą5,BulletC,Wyliczanie,Obiekt,Akapit z listą31,Bullets,Akapit z numeracją,List Paragraph1,Normal,Wypunktowanie,Normal2,Asia 2  Akapit z listą,tekst normalny,2 heading,A_wyliczenie"/>
    <w:basedOn w:val="Normalny"/>
    <w:link w:val="AkapitzlistZnak"/>
    <w:uiPriority w:val="34"/>
    <w:qFormat/>
    <w:rsid w:val="00023904"/>
  </w:style>
  <w:style w:type="character" w:styleId="Hipercze">
    <w:name w:val="Hyperlink"/>
    <w:semiHidden/>
    <w:rsid w:val="00023904"/>
    <w:rPr>
      <w:color w:val="0000FF"/>
      <w:u w:val="single"/>
    </w:rPr>
  </w:style>
  <w:style w:type="paragraph" w:styleId="Wcicienormalne">
    <w:name w:val="Normal Indent"/>
    <w:basedOn w:val="Normalny"/>
    <w:uiPriority w:val="99"/>
    <w:rsid w:val="00023904"/>
    <w:pPr>
      <w:spacing w:after="120"/>
      <w:ind w:left="1304"/>
    </w:pPr>
    <w:rPr>
      <w:szCs w:val="20"/>
      <w:lang w:val="en-GB" w:eastAsia="en-US"/>
    </w:rPr>
  </w:style>
  <w:style w:type="paragraph" w:styleId="Lista">
    <w:name w:val="List"/>
    <w:basedOn w:val="Normalny"/>
    <w:semiHidden/>
    <w:rsid w:val="00023904"/>
    <w:pPr>
      <w:contextualSpacing/>
    </w:pPr>
  </w:style>
  <w:style w:type="paragraph" w:customStyle="1" w:styleId="1">
    <w:name w:val="1"/>
    <w:rsid w:val="00023904"/>
  </w:style>
  <w:style w:type="paragraph" w:styleId="Poprawka">
    <w:name w:val="Revision"/>
    <w:hidden/>
    <w:semiHidden/>
    <w:rsid w:val="00023904"/>
    <w:rPr>
      <w:sz w:val="24"/>
      <w:szCs w:val="24"/>
    </w:rPr>
  </w:style>
  <w:style w:type="paragraph" w:customStyle="1" w:styleId="Normalny1">
    <w:name w:val="Normalny1"/>
    <w:rsid w:val="00DE700B"/>
    <w:rPr>
      <w:rFonts w:eastAsia="ヒラギノ角ゴ Pro W3"/>
      <w:color w:val="000000"/>
      <w:lang w:val="cs-CZ"/>
    </w:rPr>
  </w:style>
  <w:style w:type="character" w:customStyle="1" w:styleId="TekstkomentarzaZnak">
    <w:name w:val="Tekst komentarza Znak"/>
    <w:link w:val="Tekstkomentarza"/>
    <w:uiPriority w:val="99"/>
    <w:rsid w:val="004F0B79"/>
    <w:rPr>
      <w:rFonts w:ascii="Arial" w:hAnsi="Arial"/>
    </w:rPr>
  </w:style>
  <w:style w:type="paragraph" w:customStyle="1" w:styleId="Tekstpodstawowy22">
    <w:name w:val="Tekst podstawowy 22"/>
    <w:basedOn w:val="Normalny"/>
    <w:rsid w:val="000972DA"/>
    <w:pPr>
      <w:numPr>
        <w:ilvl w:val="0"/>
        <w:numId w:val="0"/>
      </w:numPr>
      <w:overflowPunct w:val="0"/>
      <w:autoSpaceDE w:val="0"/>
      <w:autoSpaceDN w:val="0"/>
      <w:adjustRightInd w:val="0"/>
      <w:spacing w:after="120"/>
      <w:ind w:left="284"/>
      <w:jc w:val="both"/>
      <w:textAlignment w:val="baseline"/>
    </w:pPr>
    <w:rPr>
      <w:szCs w:val="20"/>
    </w:rPr>
  </w:style>
  <w:style w:type="paragraph" w:customStyle="1" w:styleId="Kolorowalistaakcent11">
    <w:name w:val="Kolorowa lista — akcent 11"/>
    <w:basedOn w:val="Normalny"/>
    <w:uiPriority w:val="34"/>
    <w:qFormat/>
    <w:rsid w:val="00D33C05"/>
    <w:pPr>
      <w:numPr>
        <w:ilvl w:val="0"/>
        <w:numId w:val="0"/>
      </w:numPr>
      <w:ind w:left="708"/>
    </w:pPr>
    <w:rPr>
      <w:sz w:val="20"/>
      <w:szCs w:val="20"/>
    </w:rPr>
  </w:style>
  <w:style w:type="paragraph" w:styleId="Listanumerowana2">
    <w:name w:val="List Number 2"/>
    <w:basedOn w:val="Normalny"/>
    <w:rsid w:val="00FA4CF7"/>
    <w:pPr>
      <w:numPr>
        <w:ilvl w:val="0"/>
        <w:numId w:val="2"/>
      </w:numPr>
      <w:spacing w:after="240"/>
      <w:jc w:val="both"/>
    </w:pPr>
    <w:rPr>
      <w:sz w:val="22"/>
      <w:lang w:val="en-GB" w:eastAsia="en-US"/>
    </w:rPr>
  </w:style>
  <w:style w:type="paragraph" w:customStyle="1" w:styleId="CMSHeadL1">
    <w:name w:val="CMS Head L1"/>
    <w:basedOn w:val="Normalny"/>
    <w:next w:val="CMSHeadL2"/>
    <w:rsid w:val="00EB2B4D"/>
    <w:pPr>
      <w:pageBreakBefore/>
      <w:numPr>
        <w:ilvl w:val="0"/>
        <w:numId w:val="3"/>
      </w:numPr>
      <w:spacing w:before="240" w:after="240"/>
      <w:jc w:val="center"/>
      <w:outlineLvl w:val="0"/>
    </w:pPr>
    <w:rPr>
      <w:b/>
      <w:sz w:val="28"/>
      <w:lang w:val="en-GB" w:eastAsia="en-US"/>
    </w:rPr>
  </w:style>
  <w:style w:type="paragraph" w:customStyle="1" w:styleId="CMSHeadL2">
    <w:name w:val="CMS Head L2"/>
    <w:basedOn w:val="Normalny"/>
    <w:next w:val="CMSHeadL3"/>
    <w:rsid w:val="00EB2B4D"/>
    <w:pPr>
      <w:keepNext/>
      <w:keepLines/>
      <w:numPr>
        <w:ilvl w:val="1"/>
        <w:numId w:val="3"/>
      </w:numPr>
      <w:spacing w:before="240" w:after="240"/>
      <w:jc w:val="both"/>
      <w:outlineLvl w:val="1"/>
    </w:pPr>
    <w:rPr>
      <w:b/>
      <w:sz w:val="22"/>
      <w:lang w:val="en-GB" w:eastAsia="en-US"/>
    </w:rPr>
  </w:style>
  <w:style w:type="paragraph" w:customStyle="1" w:styleId="CMSHeadL3">
    <w:name w:val="CMS Head L3"/>
    <w:basedOn w:val="Normalny"/>
    <w:link w:val="CMSHeadL3Char"/>
    <w:rsid w:val="00EB2B4D"/>
    <w:pPr>
      <w:numPr>
        <w:ilvl w:val="2"/>
        <w:numId w:val="3"/>
      </w:numPr>
      <w:spacing w:after="240"/>
      <w:jc w:val="both"/>
      <w:outlineLvl w:val="2"/>
    </w:pPr>
    <w:rPr>
      <w:sz w:val="22"/>
      <w:lang w:val="en-GB" w:eastAsia="en-US"/>
    </w:rPr>
  </w:style>
  <w:style w:type="paragraph" w:customStyle="1" w:styleId="CMSHeadL4">
    <w:name w:val="CMS Head L4"/>
    <w:basedOn w:val="Normalny"/>
    <w:link w:val="CMSHeadL4Char"/>
    <w:rsid w:val="00EB2B4D"/>
    <w:pPr>
      <w:numPr>
        <w:ilvl w:val="3"/>
        <w:numId w:val="3"/>
      </w:numPr>
      <w:spacing w:after="240"/>
      <w:jc w:val="both"/>
      <w:outlineLvl w:val="3"/>
    </w:pPr>
    <w:rPr>
      <w:sz w:val="22"/>
      <w:lang w:val="en-GB" w:eastAsia="en-US"/>
    </w:rPr>
  </w:style>
  <w:style w:type="paragraph" w:customStyle="1" w:styleId="CMSHeadL5">
    <w:name w:val="CMS Head L5"/>
    <w:basedOn w:val="Normalny"/>
    <w:rsid w:val="00EB2B4D"/>
    <w:pPr>
      <w:numPr>
        <w:ilvl w:val="4"/>
        <w:numId w:val="3"/>
      </w:numPr>
      <w:spacing w:after="240"/>
      <w:jc w:val="both"/>
      <w:outlineLvl w:val="4"/>
    </w:pPr>
    <w:rPr>
      <w:sz w:val="22"/>
      <w:lang w:val="en-GB" w:eastAsia="en-US"/>
    </w:rPr>
  </w:style>
  <w:style w:type="paragraph" w:customStyle="1" w:styleId="CMSHeadL6">
    <w:name w:val="CMS Head L6"/>
    <w:basedOn w:val="Normalny"/>
    <w:rsid w:val="00EB2B4D"/>
    <w:pPr>
      <w:numPr>
        <w:ilvl w:val="5"/>
        <w:numId w:val="3"/>
      </w:numPr>
      <w:spacing w:after="240"/>
      <w:jc w:val="both"/>
      <w:outlineLvl w:val="5"/>
    </w:pPr>
    <w:rPr>
      <w:sz w:val="22"/>
      <w:lang w:val="en-GB" w:eastAsia="en-US"/>
    </w:rPr>
  </w:style>
  <w:style w:type="paragraph" w:customStyle="1" w:styleId="CMSHeadL7">
    <w:name w:val="CMS Head L7"/>
    <w:basedOn w:val="Normalny"/>
    <w:rsid w:val="00EB2B4D"/>
    <w:pPr>
      <w:numPr>
        <w:ilvl w:val="6"/>
        <w:numId w:val="3"/>
      </w:numPr>
      <w:spacing w:after="240"/>
      <w:jc w:val="both"/>
      <w:outlineLvl w:val="6"/>
    </w:pPr>
    <w:rPr>
      <w:sz w:val="22"/>
      <w:lang w:val="en-GB" w:eastAsia="en-US"/>
    </w:rPr>
  </w:style>
  <w:style w:type="paragraph" w:customStyle="1" w:styleId="CMSHeadL8">
    <w:name w:val="CMS Head L8"/>
    <w:basedOn w:val="Normalny"/>
    <w:rsid w:val="00EB2B4D"/>
    <w:pPr>
      <w:numPr>
        <w:ilvl w:val="7"/>
        <w:numId w:val="3"/>
      </w:numPr>
      <w:spacing w:after="240"/>
      <w:jc w:val="both"/>
      <w:outlineLvl w:val="7"/>
    </w:pPr>
    <w:rPr>
      <w:sz w:val="22"/>
      <w:lang w:val="en-GB" w:eastAsia="en-US"/>
    </w:rPr>
  </w:style>
  <w:style w:type="paragraph" w:customStyle="1" w:styleId="CMSHeadL9">
    <w:name w:val="CMS Head L9"/>
    <w:basedOn w:val="Normalny"/>
    <w:rsid w:val="00EB2B4D"/>
    <w:pPr>
      <w:numPr>
        <w:numId w:val="3"/>
      </w:numPr>
      <w:spacing w:after="240"/>
      <w:jc w:val="both"/>
      <w:outlineLvl w:val="8"/>
    </w:pPr>
    <w:rPr>
      <w:sz w:val="22"/>
      <w:lang w:val="en-GB" w:eastAsia="en-US"/>
    </w:rPr>
  </w:style>
  <w:style w:type="character" w:customStyle="1" w:styleId="CMSHeadL4Char">
    <w:name w:val="CMS Head L4 Char"/>
    <w:link w:val="CMSHeadL4"/>
    <w:locked/>
    <w:rsid w:val="00EB2B4D"/>
    <w:rPr>
      <w:sz w:val="22"/>
      <w:szCs w:val="24"/>
      <w:lang w:val="en-GB" w:eastAsia="en-US"/>
    </w:rPr>
  </w:style>
  <w:style w:type="character" w:customStyle="1" w:styleId="CMSHeadL3Char">
    <w:name w:val="CMS Head L3 Char"/>
    <w:basedOn w:val="Domylnaczcionkaakapitu"/>
    <w:link w:val="CMSHeadL3"/>
    <w:rsid w:val="00EB2B4D"/>
    <w:rPr>
      <w:sz w:val="22"/>
      <w:szCs w:val="24"/>
      <w:lang w:val="en-GB" w:eastAsia="en-US"/>
    </w:rPr>
  </w:style>
  <w:style w:type="character" w:customStyle="1" w:styleId="AkapitzlistZnak">
    <w:name w:val="Akapit z listą Znak"/>
    <w:aliases w:val="normalny tekst Znak,L1 Znak,Numerowanie Znak,List Paragraph Znak,Akapit z listą5 Znak,BulletC Znak,Wyliczanie Znak,Obiekt Znak,Akapit z listą31 Znak,Bullets Znak,Akapit z numeracją Znak,List Paragraph1 Znak,Normal Znak,Normal2 Znak"/>
    <w:link w:val="Akapitzlist"/>
    <w:uiPriority w:val="34"/>
    <w:qFormat/>
    <w:locked/>
    <w:rsid w:val="001241F3"/>
    <w:rPr>
      <w:sz w:val="24"/>
      <w:szCs w:val="24"/>
    </w:rPr>
  </w:style>
  <w:style w:type="paragraph" w:customStyle="1" w:styleId="Style13">
    <w:name w:val="Style13"/>
    <w:basedOn w:val="Normalny"/>
    <w:uiPriority w:val="99"/>
    <w:rsid w:val="00C11C1A"/>
    <w:pPr>
      <w:widowControl w:val="0"/>
      <w:numPr>
        <w:ilvl w:val="0"/>
        <w:numId w:val="0"/>
      </w:numPr>
      <w:autoSpaceDE w:val="0"/>
      <w:autoSpaceDN w:val="0"/>
      <w:adjustRightInd w:val="0"/>
      <w:spacing w:line="240" w:lineRule="exact"/>
      <w:ind w:hanging="504"/>
    </w:pPr>
    <w:rPr>
      <w:rFonts w:ascii="Tahoma" w:hAnsi="Tahoma"/>
    </w:rPr>
  </w:style>
  <w:style w:type="paragraph" w:customStyle="1" w:styleId="Akapitzlist3">
    <w:name w:val="Akapit z listą3"/>
    <w:basedOn w:val="Normalny"/>
    <w:rsid w:val="00C11C1A"/>
    <w:pPr>
      <w:numPr>
        <w:ilvl w:val="0"/>
        <w:numId w:val="0"/>
      </w:numPr>
      <w:suppressAutoHyphens/>
      <w:ind w:left="720"/>
      <w:contextualSpacing/>
    </w:pPr>
    <w:rPr>
      <w:lang w:eastAsia="zh-CN"/>
    </w:rPr>
  </w:style>
  <w:style w:type="paragraph" w:styleId="NormalnyWeb">
    <w:name w:val="Normal (Web)"/>
    <w:basedOn w:val="Normalny"/>
    <w:uiPriority w:val="99"/>
    <w:unhideWhenUsed/>
    <w:rsid w:val="00E01C59"/>
    <w:pPr>
      <w:numPr>
        <w:ilvl w:val="0"/>
        <w:numId w:val="0"/>
      </w:numPr>
      <w:spacing w:before="100" w:beforeAutospacing="1" w:after="100" w:afterAutospacing="1"/>
    </w:pPr>
    <w:rPr>
      <w:rFonts w:eastAsiaTheme="minorHAnsi"/>
    </w:rPr>
  </w:style>
  <w:style w:type="character" w:styleId="Uwydatnienie">
    <w:name w:val="Emphasis"/>
    <w:basedOn w:val="Domylnaczcionkaakapitu"/>
    <w:uiPriority w:val="20"/>
    <w:qFormat/>
    <w:rsid w:val="00E01C59"/>
    <w:rPr>
      <w:i/>
      <w:iCs/>
    </w:rPr>
  </w:style>
  <w:style w:type="character" w:customStyle="1" w:styleId="Nagwek3Znak">
    <w:name w:val="Nagłówek 3 Znak"/>
    <w:basedOn w:val="Domylnaczcionkaakapitu"/>
    <w:link w:val="Nagwek3"/>
    <w:uiPriority w:val="9"/>
    <w:semiHidden/>
    <w:rsid w:val="006361A9"/>
    <w:rPr>
      <w:rFonts w:asciiTheme="majorHAnsi" w:eastAsiaTheme="majorEastAsia" w:hAnsiTheme="majorHAnsi" w:cstheme="majorBidi"/>
      <w:color w:val="1F4D78" w:themeColor="accent1" w:themeShade="7F"/>
      <w:sz w:val="24"/>
      <w:szCs w:val="24"/>
    </w:rPr>
  </w:style>
  <w:style w:type="character" w:customStyle="1" w:styleId="Nagwek5Znak">
    <w:name w:val="Nagłówek 5 Znak"/>
    <w:basedOn w:val="Domylnaczcionkaakapitu"/>
    <w:link w:val="Nagwek5"/>
    <w:uiPriority w:val="9"/>
    <w:rsid w:val="006361A9"/>
    <w:rPr>
      <w:rFonts w:asciiTheme="majorHAnsi" w:eastAsiaTheme="majorEastAsia" w:hAnsiTheme="majorHAnsi" w:cstheme="majorBidi"/>
      <w:color w:val="2E74B5" w:themeColor="accent1" w:themeShade="BF"/>
      <w:sz w:val="24"/>
      <w:szCs w:val="24"/>
    </w:rPr>
  </w:style>
  <w:style w:type="character" w:customStyle="1" w:styleId="Nagwek6Znak">
    <w:name w:val="Nagłówek 6 Znak"/>
    <w:basedOn w:val="Domylnaczcionkaakapitu"/>
    <w:link w:val="Nagwek6"/>
    <w:uiPriority w:val="9"/>
    <w:rsid w:val="006361A9"/>
    <w:rPr>
      <w:rFonts w:asciiTheme="majorHAnsi" w:eastAsiaTheme="majorEastAsia" w:hAnsiTheme="majorHAnsi" w:cstheme="majorBidi"/>
      <w:color w:val="1F4D78" w:themeColor="accent1" w:themeShade="7F"/>
      <w:sz w:val="24"/>
      <w:szCs w:val="24"/>
    </w:rPr>
  </w:style>
  <w:style w:type="paragraph" w:customStyle="1" w:styleId="listanumerowana">
    <w:name w:val="lista numerowana"/>
    <w:basedOn w:val="Akapitzlist"/>
    <w:qFormat/>
    <w:rsid w:val="006361A9"/>
    <w:pPr>
      <w:numPr>
        <w:ilvl w:val="0"/>
        <w:numId w:val="4"/>
      </w:numPr>
      <w:tabs>
        <w:tab w:val="left" w:pos="851"/>
      </w:tabs>
      <w:ind w:left="567" w:hanging="567"/>
      <w:contextualSpacing/>
      <w:jc w:val="both"/>
      <w:outlineLvl w:val="4"/>
    </w:pPr>
    <w:rPr>
      <w:rFonts w:ascii="Tahoma" w:eastAsiaTheme="minorHAnsi" w:hAnsi="Tahoma" w:cstheme="minorBidi"/>
      <w:sz w:val="20"/>
      <w:szCs w:val="22"/>
      <w:lang w:eastAsia="en-US"/>
    </w:rPr>
  </w:style>
  <w:style w:type="paragraph" w:customStyle="1" w:styleId="zaczniki">
    <w:name w:val="załączniki"/>
    <w:basedOn w:val="Normalny"/>
    <w:qFormat/>
    <w:rsid w:val="00891EBE"/>
    <w:pPr>
      <w:numPr>
        <w:ilvl w:val="0"/>
        <w:numId w:val="5"/>
      </w:numPr>
      <w:spacing w:before="60" w:after="60"/>
      <w:ind w:left="567" w:hanging="567"/>
      <w:contextualSpacing/>
      <w:jc w:val="both"/>
    </w:pPr>
    <w:rPr>
      <w:rFonts w:ascii="Tahoma" w:eastAsiaTheme="minorHAnsi" w:hAnsi="Tahoma" w:cstheme="minorBidi"/>
      <w:sz w:val="20"/>
      <w:szCs w:val="22"/>
      <w:lang w:eastAsia="en-US"/>
    </w:rPr>
  </w:style>
  <w:style w:type="paragraph" w:customStyle="1" w:styleId="2">
    <w:name w:val="2"/>
    <w:basedOn w:val="Normalny"/>
    <w:rsid w:val="00997FB8"/>
    <w:pPr>
      <w:numPr>
        <w:ilvl w:val="0"/>
        <w:numId w:val="0"/>
      </w:numPr>
    </w:pPr>
    <w:rPr>
      <w:rFonts w:ascii="Arial" w:hAnsi="Arial" w:cs="Arial"/>
    </w:rPr>
  </w:style>
  <w:style w:type="paragraph" w:styleId="Tekstprzypisukocowego">
    <w:name w:val="endnote text"/>
    <w:basedOn w:val="Normalny"/>
    <w:link w:val="TekstprzypisukocowegoZnak"/>
    <w:uiPriority w:val="99"/>
    <w:semiHidden/>
    <w:unhideWhenUsed/>
    <w:rsid w:val="00693863"/>
    <w:rPr>
      <w:sz w:val="20"/>
      <w:szCs w:val="20"/>
    </w:rPr>
  </w:style>
  <w:style w:type="character" w:customStyle="1" w:styleId="TekstprzypisukocowegoZnak">
    <w:name w:val="Tekst przypisu końcowego Znak"/>
    <w:basedOn w:val="Domylnaczcionkaakapitu"/>
    <w:link w:val="Tekstprzypisukocowego"/>
    <w:uiPriority w:val="99"/>
    <w:semiHidden/>
    <w:rsid w:val="00693863"/>
  </w:style>
  <w:style w:type="character" w:styleId="Odwoanieprzypisukocowego">
    <w:name w:val="endnote reference"/>
    <w:basedOn w:val="Domylnaczcionkaakapitu"/>
    <w:uiPriority w:val="99"/>
    <w:semiHidden/>
    <w:unhideWhenUsed/>
    <w:rsid w:val="00693863"/>
    <w:rPr>
      <w:vertAlign w:val="superscript"/>
    </w:rPr>
  </w:style>
  <w:style w:type="table" w:styleId="Tabela-Siatka">
    <w:name w:val="Table Grid"/>
    <w:basedOn w:val="Standardowy"/>
    <w:uiPriority w:val="39"/>
    <w:rsid w:val="00414F8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e">
    <w:name w:val="Tabele"/>
    <w:basedOn w:val="Normalny"/>
    <w:qFormat/>
    <w:rsid w:val="00414F8C"/>
    <w:pPr>
      <w:numPr>
        <w:ilvl w:val="0"/>
        <w:numId w:val="0"/>
      </w:numPr>
    </w:pPr>
    <w:rPr>
      <w:rFonts w:ascii="Tahoma" w:eastAsiaTheme="minorHAnsi" w:hAnsi="Tahoma" w:cstheme="minorBidi"/>
      <w:sz w:val="20"/>
      <w:szCs w:val="22"/>
      <w:lang w:eastAsia="en-US" w:bidi="he-IL"/>
    </w:rPr>
  </w:style>
  <w:style w:type="paragraph" w:styleId="Tekstprzypisudolnego">
    <w:name w:val="footnote text"/>
    <w:basedOn w:val="Normalny"/>
    <w:link w:val="TekstprzypisudolnegoZnak"/>
    <w:uiPriority w:val="99"/>
    <w:semiHidden/>
    <w:unhideWhenUsed/>
    <w:rsid w:val="0095594E"/>
    <w:rPr>
      <w:sz w:val="20"/>
      <w:szCs w:val="20"/>
    </w:rPr>
  </w:style>
  <w:style w:type="character" w:customStyle="1" w:styleId="TekstprzypisudolnegoZnak">
    <w:name w:val="Tekst przypisu dolnego Znak"/>
    <w:basedOn w:val="Domylnaczcionkaakapitu"/>
    <w:link w:val="Tekstprzypisudolnego"/>
    <w:uiPriority w:val="99"/>
    <w:semiHidden/>
    <w:rsid w:val="0095594E"/>
  </w:style>
  <w:style w:type="character" w:styleId="Odwoanieprzypisudolnego">
    <w:name w:val="footnote reference"/>
    <w:basedOn w:val="Domylnaczcionkaakapitu"/>
    <w:uiPriority w:val="99"/>
    <w:semiHidden/>
    <w:unhideWhenUsed/>
    <w:rsid w:val="0095594E"/>
    <w:rPr>
      <w:vertAlign w:val="superscript"/>
    </w:rPr>
  </w:style>
  <w:style w:type="character" w:customStyle="1" w:styleId="Bodytext">
    <w:name w:val="Body text_"/>
    <w:link w:val="BodyText2"/>
    <w:rsid w:val="00945EC9"/>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945EC9"/>
    <w:pPr>
      <w:numPr>
        <w:ilvl w:val="0"/>
        <w:numId w:val="0"/>
      </w:numPr>
      <w:shd w:val="clear" w:color="auto" w:fill="FFFFFF"/>
      <w:spacing w:before="720" w:after="420" w:line="0" w:lineRule="atLeast"/>
      <w:ind w:hanging="700"/>
    </w:pPr>
    <w:rPr>
      <w:rFonts w:ascii="MS Reference Sans Serif" w:eastAsia="MS Reference Sans Serif" w:hAnsi="MS Reference Sans Serif" w:cs="MS Reference Sans Serif"/>
      <w:sz w:val="20"/>
      <w:szCs w:val="20"/>
    </w:rPr>
  </w:style>
  <w:style w:type="paragraph" w:customStyle="1" w:styleId="tekstost">
    <w:name w:val="tekst ost"/>
    <w:basedOn w:val="Normalny"/>
    <w:uiPriority w:val="99"/>
    <w:rsid w:val="00AD1389"/>
    <w:pPr>
      <w:numPr>
        <w:ilvl w:val="0"/>
        <w:numId w:val="0"/>
      </w:numPr>
      <w:overflowPunct w:val="0"/>
      <w:autoSpaceDE w:val="0"/>
      <w:autoSpaceDN w:val="0"/>
      <w:adjustRightInd w:val="0"/>
      <w:jc w:val="both"/>
      <w:textAlignment w:val="baseline"/>
    </w:pPr>
    <w:rPr>
      <w:sz w:val="20"/>
      <w:szCs w:val="20"/>
    </w:rPr>
  </w:style>
  <w:style w:type="character" w:customStyle="1" w:styleId="Nagwek1Znak">
    <w:name w:val="Nagłówek 1 Znak"/>
    <w:basedOn w:val="Domylnaczcionkaakapitu"/>
    <w:link w:val="Nagwek1"/>
    <w:uiPriority w:val="9"/>
    <w:rsid w:val="00B44E82"/>
    <w:rPr>
      <w:rFonts w:ascii="Calibri" w:eastAsiaTheme="majorEastAsia" w:hAnsi="Calibri" w:cs="Calibri"/>
      <w:b/>
      <w:color w:val="00B050"/>
      <w:sz w:val="22"/>
      <w:szCs w:val="22"/>
      <w:lang w:bidi="he-IL"/>
    </w:rPr>
  </w:style>
  <w:style w:type="character" w:customStyle="1" w:styleId="TekstkomentarzaZnak1">
    <w:name w:val="Tekst komentarza Znak1"/>
    <w:uiPriority w:val="99"/>
    <w:rsid w:val="00F47633"/>
    <w:rPr>
      <w:lang w:eastAsia="zh-CN"/>
    </w:rPr>
  </w:style>
  <w:style w:type="character" w:customStyle="1" w:styleId="Nierozpoznanawzmianka1">
    <w:name w:val="Nierozpoznana wzmianka1"/>
    <w:basedOn w:val="Domylnaczcionkaakapitu"/>
    <w:uiPriority w:val="99"/>
    <w:semiHidden/>
    <w:unhideWhenUsed/>
    <w:rsid w:val="00BA6C1D"/>
    <w:rPr>
      <w:color w:val="605E5C"/>
      <w:shd w:val="clear" w:color="auto" w:fill="E1DFDD"/>
    </w:rPr>
  </w:style>
  <w:style w:type="paragraph" w:customStyle="1" w:styleId="Standard">
    <w:name w:val="Standard"/>
    <w:rsid w:val="008217E5"/>
    <w:pPr>
      <w:widowControl w:val="0"/>
      <w:suppressAutoHyphens/>
      <w:autoSpaceDN w:val="0"/>
    </w:pPr>
    <w:rPr>
      <w:rFonts w:eastAsia="SimSun" w:cs="Lucida Sans"/>
      <w:kern w:val="3"/>
      <w:sz w:val="24"/>
      <w:szCs w:val="24"/>
      <w:lang w:eastAsia="zh-CN" w:bidi="hi-IN"/>
    </w:rPr>
  </w:style>
  <w:style w:type="paragraph" w:customStyle="1" w:styleId="gwpf8febdf8msoplaintext">
    <w:name w:val="gwpf8febdf8_msoplaintext"/>
    <w:basedOn w:val="Normalny"/>
    <w:rsid w:val="00896BAA"/>
    <w:pPr>
      <w:numPr>
        <w:ilvl w:val="0"/>
        <w:numId w:val="0"/>
      </w:numPr>
      <w:spacing w:before="100" w:beforeAutospacing="1" w:after="100" w:afterAutospacing="1"/>
    </w:pPr>
    <w:rPr>
      <w:rFonts w:eastAsia="Calibri"/>
    </w:rPr>
  </w:style>
  <w:style w:type="paragraph" w:customStyle="1" w:styleId="ust">
    <w:name w:val="ust"/>
    <w:basedOn w:val="Normalny"/>
    <w:uiPriority w:val="99"/>
    <w:rsid w:val="00964518"/>
    <w:pPr>
      <w:numPr>
        <w:ilvl w:val="1"/>
        <w:numId w:val="18"/>
      </w:numPr>
    </w:pPr>
  </w:style>
  <w:style w:type="character" w:customStyle="1" w:styleId="StopkaZnak">
    <w:name w:val="Stopka Znak"/>
    <w:basedOn w:val="Domylnaczcionkaakapitu"/>
    <w:link w:val="Stopka"/>
    <w:uiPriority w:val="99"/>
    <w:rsid w:val="00964518"/>
    <w:rPr>
      <w:sz w:val="24"/>
      <w:szCs w:val="24"/>
    </w:rPr>
  </w:style>
  <w:style w:type="paragraph" w:customStyle="1" w:styleId="BodyText31">
    <w:name w:val="Body Text 31"/>
    <w:basedOn w:val="Normalny"/>
    <w:rsid w:val="00E26090"/>
    <w:pPr>
      <w:widowControl w:val="0"/>
      <w:numPr>
        <w:ilvl w:val="0"/>
        <w:numId w:val="0"/>
      </w:numPr>
      <w:overflowPunct w:val="0"/>
      <w:autoSpaceDE w:val="0"/>
      <w:autoSpaceDN w:val="0"/>
      <w:textAlignment w:val="baseline"/>
    </w:pPr>
    <w:rPr>
      <w:sz w:val="28"/>
      <w:szCs w:val="28"/>
    </w:rPr>
  </w:style>
  <w:style w:type="numbering" w:customStyle="1" w:styleId="WW8Num1">
    <w:name w:val="WW8Num1"/>
    <w:basedOn w:val="Bezlisty"/>
    <w:rsid w:val="00E26090"/>
    <w:pPr>
      <w:numPr>
        <w:numId w:val="19"/>
      </w:numPr>
    </w:pPr>
  </w:style>
  <w:style w:type="paragraph" w:customStyle="1" w:styleId="ustp">
    <w:name w:val="ustęp"/>
    <w:basedOn w:val="Normalny"/>
    <w:rsid w:val="00E26090"/>
    <w:pPr>
      <w:widowControl w:val="0"/>
      <w:numPr>
        <w:ilvl w:val="0"/>
        <w:numId w:val="19"/>
      </w:numPr>
      <w:suppressAutoHyphens/>
    </w:pPr>
    <w:rPr>
      <w:rFonts w:ascii="Liberation Serif" w:eastAsia="SimSun" w:hAnsi="Liberation Serif" w:cs="Mangal"/>
      <w:kern w:val="1"/>
      <w:sz w:val="22"/>
      <w:lang w:eastAsia="zh-CN" w:bidi="hi-IN"/>
    </w:rPr>
  </w:style>
  <w:style w:type="character" w:customStyle="1" w:styleId="Nierozpoznanawzmianka2">
    <w:name w:val="Nierozpoznana wzmianka2"/>
    <w:basedOn w:val="Domylnaczcionkaakapitu"/>
    <w:uiPriority w:val="99"/>
    <w:semiHidden/>
    <w:unhideWhenUsed/>
    <w:rsid w:val="00E26090"/>
    <w:rPr>
      <w:color w:val="605E5C"/>
      <w:shd w:val="clear" w:color="auto" w:fill="E1DFDD"/>
    </w:rPr>
  </w:style>
  <w:style w:type="paragraph" w:customStyle="1" w:styleId="pkt">
    <w:name w:val="pkt"/>
    <w:basedOn w:val="Normalny"/>
    <w:link w:val="pktZnak"/>
    <w:rsid w:val="006C5DC6"/>
    <w:pPr>
      <w:numPr>
        <w:ilvl w:val="0"/>
        <w:numId w:val="0"/>
      </w:numPr>
      <w:spacing w:before="60" w:after="60"/>
      <w:ind w:left="851" w:hanging="295"/>
      <w:jc w:val="both"/>
    </w:pPr>
    <w:rPr>
      <w:szCs w:val="20"/>
    </w:rPr>
  </w:style>
  <w:style w:type="character" w:customStyle="1" w:styleId="pktZnak">
    <w:name w:val="pkt Znak"/>
    <w:link w:val="pkt"/>
    <w:locked/>
    <w:rsid w:val="006C5DC6"/>
    <w:rPr>
      <w:sz w:val="24"/>
    </w:rPr>
  </w:style>
  <w:style w:type="character" w:styleId="Nierozpoznanawzmianka">
    <w:name w:val="Unresolved Mention"/>
    <w:basedOn w:val="Domylnaczcionkaakapitu"/>
    <w:uiPriority w:val="99"/>
    <w:semiHidden/>
    <w:unhideWhenUsed/>
    <w:rsid w:val="008C29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15242">
      <w:bodyDiv w:val="1"/>
      <w:marLeft w:val="0"/>
      <w:marRight w:val="0"/>
      <w:marTop w:val="0"/>
      <w:marBottom w:val="0"/>
      <w:divBdr>
        <w:top w:val="none" w:sz="0" w:space="0" w:color="auto"/>
        <w:left w:val="none" w:sz="0" w:space="0" w:color="auto"/>
        <w:bottom w:val="none" w:sz="0" w:space="0" w:color="auto"/>
        <w:right w:val="none" w:sz="0" w:space="0" w:color="auto"/>
      </w:divBdr>
    </w:div>
    <w:div w:id="140393295">
      <w:bodyDiv w:val="1"/>
      <w:marLeft w:val="0"/>
      <w:marRight w:val="0"/>
      <w:marTop w:val="0"/>
      <w:marBottom w:val="0"/>
      <w:divBdr>
        <w:top w:val="none" w:sz="0" w:space="0" w:color="auto"/>
        <w:left w:val="none" w:sz="0" w:space="0" w:color="auto"/>
        <w:bottom w:val="none" w:sz="0" w:space="0" w:color="auto"/>
        <w:right w:val="none" w:sz="0" w:space="0" w:color="auto"/>
      </w:divBdr>
    </w:div>
    <w:div w:id="147750179">
      <w:bodyDiv w:val="1"/>
      <w:marLeft w:val="0"/>
      <w:marRight w:val="0"/>
      <w:marTop w:val="0"/>
      <w:marBottom w:val="0"/>
      <w:divBdr>
        <w:top w:val="none" w:sz="0" w:space="0" w:color="auto"/>
        <w:left w:val="none" w:sz="0" w:space="0" w:color="auto"/>
        <w:bottom w:val="none" w:sz="0" w:space="0" w:color="auto"/>
        <w:right w:val="none" w:sz="0" w:space="0" w:color="auto"/>
      </w:divBdr>
    </w:div>
    <w:div w:id="194075598">
      <w:bodyDiv w:val="1"/>
      <w:marLeft w:val="0"/>
      <w:marRight w:val="0"/>
      <w:marTop w:val="0"/>
      <w:marBottom w:val="0"/>
      <w:divBdr>
        <w:top w:val="none" w:sz="0" w:space="0" w:color="auto"/>
        <w:left w:val="none" w:sz="0" w:space="0" w:color="auto"/>
        <w:bottom w:val="none" w:sz="0" w:space="0" w:color="auto"/>
        <w:right w:val="none" w:sz="0" w:space="0" w:color="auto"/>
      </w:divBdr>
    </w:div>
    <w:div w:id="248733902">
      <w:bodyDiv w:val="1"/>
      <w:marLeft w:val="0"/>
      <w:marRight w:val="0"/>
      <w:marTop w:val="0"/>
      <w:marBottom w:val="0"/>
      <w:divBdr>
        <w:top w:val="none" w:sz="0" w:space="0" w:color="auto"/>
        <w:left w:val="none" w:sz="0" w:space="0" w:color="auto"/>
        <w:bottom w:val="none" w:sz="0" w:space="0" w:color="auto"/>
        <w:right w:val="none" w:sz="0" w:space="0" w:color="auto"/>
      </w:divBdr>
    </w:div>
    <w:div w:id="294408829">
      <w:bodyDiv w:val="1"/>
      <w:marLeft w:val="0"/>
      <w:marRight w:val="0"/>
      <w:marTop w:val="0"/>
      <w:marBottom w:val="0"/>
      <w:divBdr>
        <w:top w:val="none" w:sz="0" w:space="0" w:color="auto"/>
        <w:left w:val="none" w:sz="0" w:space="0" w:color="auto"/>
        <w:bottom w:val="none" w:sz="0" w:space="0" w:color="auto"/>
        <w:right w:val="none" w:sz="0" w:space="0" w:color="auto"/>
      </w:divBdr>
    </w:div>
    <w:div w:id="346759470">
      <w:bodyDiv w:val="1"/>
      <w:marLeft w:val="0"/>
      <w:marRight w:val="0"/>
      <w:marTop w:val="0"/>
      <w:marBottom w:val="0"/>
      <w:divBdr>
        <w:top w:val="none" w:sz="0" w:space="0" w:color="auto"/>
        <w:left w:val="none" w:sz="0" w:space="0" w:color="auto"/>
        <w:bottom w:val="none" w:sz="0" w:space="0" w:color="auto"/>
        <w:right w:val="none" w:sz="0" w:space="0" w:color="auto"/>
      </w:divBdr>
    </w:div>
    <w:div w:id="379479943">
      <w:bodyDiv w:val="1"/>
      <w:marLeft w:val="0"/>
      <w:marRight w:val="0"/>
      <w:marTop w:val="0"/>
      <w:marBottom w:val="0"/>
      <w:divBdr>
        <w:top w:val="none" w:sz="0" w:space="0" w:color="auto"/>
        <w:left w:val="none" w:sz="0" w:space="0" w:color="auto"/>
        <w:bottom w:val="none" w:sz="0" w:space="0" w:color="auto"/>
        <w:right w:val="none" w:sz="0" w:space="0" w:color="auto"/>
      </w:divBdr>
    </w:div>
    <w:div w:id="616714686">
      <w:bodyDiv w:val="1"/>
      <w:marLeft w:val="0"/>
      <w:marRight w:val="0"/>
      <w:marTop w:val="0"/>
      <w:marBottom w:val="0"/>
      <w:divBdr>
        <w:top w:val="none" w:sz="0" w:space="0" w:color="auto"/>
        <w:left w:val="none" w:sz="0" w:space="0" w:color="auto"/>
        <w:bottom w:val="none" w:sz="0" w:space="0" w:color="auto"/>
        <w:right w:val="none" w:sz="0" w:space="0" w:color="auto"/>
      </w:divBdr>
    </w:div>
    <w:div w:id="756290783">
      <w:bodyDiv w:val="1"/>
      <w:marLeft w:val="0"/>
      <w:marRight w:val="0"/>
      <w:marTop w:val="0"/>
      <w:marBottom w:val="0"/>
      <w:divBdr>
        <w:top w:val="none" w:sz="0" w:space="0" w:color="auto"/>
        <w:left w:val="none" w:sz="0" w:space="0" w:color="auto"/>
        <w:bottom w:val="none" w:sz="0" w:space="0" w:color="auto"/>
        <w:right w:val="none" w:sz="0" w:space="0" w:color="auto"/>
      </w:divBdr>
    </w:div>
    <w:div w:id="868566531">
      <w:bodyDiv w:val="1"/>
      <w:marLeft w:val="0"/>
      <w:marRight w:val="0"/>
      <w:marTop w:val="0"/>
      <w:marBottom w:val="0"/>
      <w:divBdr>
        <w:top w:val="none" w:sz="0" w:space="0" w:color="auto"/>
        <w:left w:val="none" w:sz="0" w:space="0" w:color="auto"/>
        <w:bottom w:val="none" w:sz="0" w:space="0" w:color="auto"/>
        <w:right w:val="none" w:sz="0" w:space="0" w:color="auto"/>
      </w:divBdr>
    </w:div>
    <w:div w:id="1089617615">
      <w:bodyDiv w:val="1"/>
      <w:marLeft w:val="0"/>
      <w:marRight w:val="0"/>
      <w:marTop w:val="0"/>
      <w:marBottom w:val="0"/>
      <w:divBdr>
        <w:top w:val="none" w:sz="0" w:space="0" w:color="auto"/>
        <w:left w:val="none" w:sz="0" w:space="0" w:color="auto"/>
        <w:bottom w:val="none" w:sz="0" w:space="0" w:color="auto"/>
        <w:right w:val="none" w:sz="0" w:space="0" w:color="auto"/>
      </w:divBdr>
    </w:div>
    <w:div w:id="1157265059">
      <w:bodyDiv w:val="1"/>
      <w:marLeft w:val="0"/>
      <w:marRight w:val="0"/>
      <w:marTop w:val="0"/>
      <w:marBottom w:val="0"/>
      <w:divBdr>
        <w:top w:val="none" w:sz="0" w:space="0" w:color="auto"/>
        <w:left w:val="none" w:sz="0" w:space="0" w:color="auto"/>
        <w:bottom w:val="none" w:sz="0" w:space="0" w:color="auto"/>
        <w:right w:val="none" w:sz="0" w:space="0" w:color="auto"/>
      </w:divBdr>
      <w:divsChild>
        <w:div w:id="1847669221">
          <w:marLeft w:val="0"/>
          <w:marRight w:val="0"/>
          <w:marTop w:val="0"/>
          <w:marBottom w:val="0"/>
          <w:divBdr>
            <w:top w:val="none" w:sz="0" w:space="0" w:color="auto"/>
            <w:left w:val="none" w:sz="0" w:space="0" w:color="auto"/>
            <w:bottom w:val="none" w:sz="0" w:space="0" w:color="auto"/>
            <w:right w:val="none" w:sz="0" w:space="0" w:color="auto"/>
          </w:divBdr>
        </w:div>
      </w:divsChild>
    </w:div>
    <w:div w:id="1339844377">
      <w:bodyDiv w:val="1"/>
      <w:marLeft w:val="0"/>
      <w:marRight w:val="0"/>
      <w:marTop w:val="0"/>
      <w:marBottom w:val="0"/>
      <w:divBdr>
        <w:top w:val="none" w:sz="0" w:space="0" w:color="auto"/>
        <w:left w:val="none" w:sz="0" w:space="0" w:color="auto"/>
        <w:bottom w:val="none" w:sz="0" w:space="0" w:color="auto"/>
        <w:right w:val="none" w:sz="0" w:space="0" w:color="auto"/>
      </w:divBdr>
      <w:divsChild>
        <w:div w:id="612395745">
          <w:marLeft w:val="0"/>
          <w:marRight w:val="0"/>
          <w:marTop w:val="0"/>
          <w:marBottom w:val="0"/>
          <w:divBdr>
            <w:top w:val="none" w:sz="0" w:space="0" w:color="auto"/>
            <w:left w:val="none" w:sz="0" w:space="0" w:color="auto"/>
            <w:bottom w:val="none" w:sz="0" w:space="0" w:color="auto"/>
            <w:right w:val="none" w:sz="0" w:space="0" w:color="auto"/>
          </w:divBdr>
        </w:div>
      </w:divsChild>
    </w:div>
    <w:div w:id="1793665313">
      <w:bodyDiv w:val="1"/>
      <w:marLeft w:val="0"/>
      <w:marRight w:val="0"/>
      <w:marTop w:val="0"/>
      <w:marBottom w:val="0"/>
      <w:divBdr>
        <w:top w:val="none" w:sz="0" w:space="0" w:color="auto"/>
        <w:left w:val="none" w:sz="0" w:space="0" w:color="auto"/>
        <w:bottom w:val="none" w:sz="0" w:space="0" w:color="auto"/>
        <w:right w:val="none" w:sz="0" w:space="0" w:color="auto"/>
      </w:divBdr>
    </w:div>
    <w:div w:id="1822652253">
      <w:bodyDiv w:val="1"/>
      <w:marLeft w:val="0"/>
      <w:marRight w:val="0"/>
      <w:marTop w:val="0"/>
      <w:marBottom w:val="0"/>
      <w:divBdr>
        <w:top w:val="none" w:sz="0" w:space="0" w:color="auto"/>
        <w:left w:val="none" w:sz="0" w:space="0" w:color="auto"/>
        <w:bottom w:val="none" w:sz="0" w:space="0" w:color="auto"/>
        <w:right w:val="none" w:sz="0" w:space="0" w:color="auto"/>
      </w:divBdr>
    </w:div>
    <w:div w:id="213405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kola@zspzd-techniku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D35F99-0EBA-46FD-BF27-4E27BD50F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7962</Words>
  <Characters>47778</Characters>
  <Application>Microsoft Office Word</Application>
  <DocSecurity>0</DocSecurity>
  <Lines>398</Lines>
  <Paragraphs>111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na wykonanie oceny stanu srodowiska gruntowo-wodnego i projektu rekultywacji, na terenie Polifarb Cieszyn - Wroclaw S</vt:lpstr>
      <vt:lpstr>na wykonanie oceny stanu srodowiska gruntowo-wodnego i projektu rekultywacji, na terenie Polifarb Cieszyn - Wroclaw S</vt:lpstr>
    </vt:vector>
  </TitlesOfParts>
  <Company>Fortum</Company>
  <LinksUpToDate>false</LinksUpToDate>
  <CharactersWithSpaces>55629</CharactersWithSpaces>
  <SharedDoc>false</SharedDoc>
  <HLinks>
    <vt:vector size="6" baseType="variant">
      <vt:variant>
        <vt:i4>1703974</vt:i4>
      </vt:variant>
      <vt:variant>
        <vt:i4>0</vt:i4>
      </vt:variant>
      <vt:variant>
        <vt:i4>0</vt:i4>
      </vt:variant>
      <vt:variant>
        <vt:i4>5</vt:i4>
      </vt:variant>
      <vt:variant>
        <vt:lpwstr>mailto:Fortum.PL9585A@bscs.basware.com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wykonanie oceny stanu srodowiska gruntowo-wodnego i projektu rekultywacji, na terenie Polifarb Cieszyn - Wroclaw S</dc:title>
  <dc:creator>Małgorzata Pitura</dc:creator>
  <cp:lastModifiedBy>Emilia Łukasiak</cp:lastModifiedBy>
  <cp:revision>7</cp:revision>
  <cp:lastPrinted>2024-03-13T08:50:00Z</cp:lastPrinted>
  <dcterms:created xsi:type="dcterms:W3CDTF">2025-09-25T06:11:00Z</dcterms:created>
  <dcterms:modified xsi:type="dcterms:W3CDTF">2025-11-21T16:20:00Z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5c3b1a5-3e25-4525-b923-a0572e679d8b_Enabled">
    <vt:lpwstr>True</vt:lpwstr>
  </property>
  <property fmtid="{D5CDD505-2E9C-101B-9397-08002B2CF9AE}" pid="3" name="MSIP_Label_65c3b1a5-3e25-4525-b923-a0572e679d8b_SiteId">
    <vt:lpwstr>62a9c2c8-8b09-43be-a7fb-9a87875714a9</vt:lpwstr>
  </property>
  <property fmtid="{D5CDD505-2E9C-101B-9397-08002B2CF9AE}" pid="4" name="MSIP_Label_65c3b1a5-3e25-4525-b923-a0572e679d8b_Ref">
    <vt:lpwstr>https://api.informationprotection.azure.com/api/62a9c2c8-8b09-43be-a7fb-9a87875714a9</vt:lpwstr>
  </property>
  <property fmtid="{D5CDD505-2E9C-101B-9397-08002B2CF9AE}" pid="5" name="MSIP_Label_65c3b1a5-3e25-4525-b923-a0572e679d8b_Owner">
    <vt:lpwstr>wojciech.trzebieniak@fortum.com</vt:lpwstr>
  </property>
  <property fmtid="{D5CDD505-2E9C-101B-9397-08002B2CF9AE}" pid="6" name="MSIP_Label_65c3b1a5-3e25-4525-b923-a0572e679d8b_SetDate">
    <vt:lpwstr>2018-08-06T12:37:50.9177382+02:00</vt:lpwstr>
  </property>
  <property fmtid="{D5CDD505-2E9C-101B-9397-08002B2CF9AE}" pid="7" name="MSIP_Label_65c3b1a5-3e25-4525-b923-a0572e679d8b_Name">
    <vt:lpwstr>Internal</vt:lpwstr>
  </property>
  <property fmtid="{D5CDD505-2E9C-101B-9397-08002B2CF9AE}" pid="8" name="MSIP_Label_65c3b1a5-3e25-4525-b923-a0572e679d8b_Application">
    <vt:lpwstr>Microsoft Azure Information Protection</vt:lpwstr>
  </property>
  <property fmtid="{D5CDD505-2E9C-101B-9397-08002B2CF9AE}" pid="9" name="MSIP_Label_65c3b1a5-3e25-4525-b923-a0572e679d8b_Extended_MSFT_Method">
    <vt:lpwstr>Automatic</vt:lpwstr>
  </property>
  <property fmtid="{D5CDD505-2E9C-101B-9397-08002B2CF9AE}" pid="10" name="MSIP_Label_f45044c0-b6aa-4b2b-834d-65c9ef8bb134_Enabled">
    <vt:lpwstr>True</vt:lpwstr>
  </property>
  <property fmtid="{D5CDD505-2E9C-101B-9397-08002B2CF9AE}" pid="11" name="MSIP_Label_f45044c0-b6aa-4b2b-834d-65c9ef8bb134_SiteId">
    <vt:lpwstr>62a9c2c8-8b09-43be-a7fb-9a87875714a9</vt:lpwstr>
  </property>
  <property fmtid="{D5CDD505-2E9C-101B-9397-08002B2CF9AE}" pid="12" name="MSIP_Label_f45044c0-b6aa-4b2b-834d-65c9ef8bb134_Ref">
    <vt:lpwstr>https://api.informationprotection.azure.com/api/62a9c2c8-8b09-43be-a7fb-9a87875714a9</vt:lpwstr>
  </property>
  <property fmtid="{D5CDD505-2E9C-101B-9397-08002B2CF9AE}" pid="13" name="MSIP_Label_f45044c0-b6aa-4b2b-834d-65c9ef8bb134_Owner">
    <vt:lpwstr>wojciech.trzebieniak@fortum.com</vt:lpwstr>
  </property>
  <property fmtid="{D5CDD505-2E9C-101B-9397-08002B2CF9AE}" pid="14" name="MSIP_Label_f45044c0-b6aa-4b2b-834d-65c9ef8bb134_SetDate">
    <vt:lpwstr>2018-08-06T12:37:50.9177382+02:00</vt:lpwstr>
  </property>
  <property fmtid="{D5CDD505-2E9C-101B-9397-08002B2CF9AE}" pid="15" name="MSIP_Label_f45044c0-b6aa-4b2b-834d-65c9ef8bb134_Name">
    <vt:lpwstr>Hide Visual Label</vt:lpwstr>
  </property>
  <property fmtid="{D5CDD505-2E9C-101B-9397-08002B2CF9AE}" pid="16" name="MSIP_Label_f45044c0-b6aa-4b2b-834d-65c9ef8bb134_Application">
    <vt:lpwstr>Microsoft Azure Information Protection</vt:lpwstr>
  </property>
  <property fmtid="{D5CDD505-2E9C-101B-9397-08002B2CF9AE}" pid="17" name="MSIP_Label_f45044c0-b6aa-4b2b-834d-65c9ef8bb134_Extended_MSFT_Method">
    <vt:lpwstr>Automatic</vt:lpwstr>
  </property>
  <property fmtid="{D5CDD505-2E9C-101B-9397-08002B2CF9AE}" pid="18" name="MSIP_Label_f45044c0-b6aa-4b2b-834d-65c9ef8bb134_Parent">
    <vt:lpwstr>65c3b1a5-3e25-4525-b923-a0572e679d8b</vt:lpwstr>
  </property>
  <property fmtid="{D5CDD505-2E9C-101B-9397-08002B2CF9AE}" pid="19" name="Sensitivity">
    <vt:lpwstr>Internal Hide Visual Label</vt:lpwstr>
  </property>
  <property fmtid="{D5CDD505-2E9C-101B-9397-08002B2CF9AE}" pid="20" name="_NewReviewCycle">
    <vt:lpwstr/>
  </property>
</Properties>
</file>